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959" w:rsidRDefault="002B40BE">
      <w:r>
        <w:rPr>
          <w:noProof/>
          <w:lang w:val="en-GB" w:eastAsia="en-GB"/>
        </w:rPr>
        <mc:AlternateContent>
          <mc:Choice Requires="wps">
            <w:drawing>
              <wp:anchor distT="45720" distB="45720" distL="114300" distR="114300" simplePos="0" relativeHeight="251679744" behindDoc="0" locked="0" layoutInCell="1" allowOverlap="1">
                <wp:simplePos x="0" y="0"/>
                <wp:positionH relativeFrom="margin">
                  <wp:posOffset>-19050</wp:posOffset>
                </wp:positionH>
                <wp:positionV relativeFrom="paragraph">
                  <wp:posOffset>714375</wp:posOffset>
                </wp:positionV>
                <wp:extent cx="2990850" cy="40767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76700"/>
                        </a:xfrm>
                        <a:prstGeom prst="rect">
                          <a:avLst/>
                        </a:prstGeom>
                        <a:solidFill>
                          <a:srgbClr val="FFFFFF"/>
                        </a:solidFill>
                        <a:ln w="9525">
                          <a:solidFill>
                            <a:schemeClr val="tx2"/>
                          </a:solidFill>
                          <a:miter lim="800000"/>
                          <a:headEnd/>
                          <a:tailEnd/>
                        </a:ln>
                      </wps:spPr>
                      <wps:txbx>
                        <w:txbxContent>
                          <w:p w:rsidR="00000D58" w:rsidRPr="00A953D8" w:rsidRDefault="00000D58" w:rsidP="00000D58">
                            <w:pPr>
                              <w:rPr>
                                <w:rFonts w:asciiTheme="majorHAnsi" w:hAnsiTheme="majorHAnsi" w:cstheme="majorHAnsi"/>
                                <w:b/>
                                <w:sz w:val="20"/>
                              </w:rPr>
                            </w:pPr>
                            <w:r w:rsidRPr="00A953D8">
                              <w:rPr>
                                <w:rFonts w:asciiTheme="majorHAnsi" w:hAnsiTheme="majorHAnsi" w:cstheme="majorHAnsi"/>
                                <w:b/>
                                <w:sz w:val="20"/>
                              </w:rPr>
                              <w:t>Phonics</w:t>
                            </w:r>
                          </w:p>
                          <w:p w:rsidR="00000D58" w:rsidRPr="002B40BE" w:rsidRDefault="00000D58" w:rsidP="00000D58">
                            <w:pPr>
                              <w:rPr>
                                <w:rFonts w:asciiTheme="majorHAnsi" w:hAnsiTheme="majorHAnsi" w:cstheme="majorHAnsi"/>
                                <w:b/>
                                <w:bCs/>
                                <w:sz w:val="22"/>
                                <w:szCs w:val="28"/>
                              </w:rPr>
                            </w:pPr>
                            <w:r w:rsidRPr="002B40BE">
                              <w:rPr>
                                <w:rFonts w:asciiTheme="majorHAnsi" w:hAnsiTheme="majorHAnsi" w:cstheme="majorHAnsi"/>
                                <w:sz w:val="20"/>
                              </w:rPr>
                              <w:t xml:space="preserve">We have now </w:t>
                            </w:r>
                            <w:r w:rsidR="00903CA4">
                              <w:rPr>
                                <w:rFonts w:asciiTheme="majorHAnsi" w:hAnsiTheme="majorHAnsi" w:cstheme="majorHAnsi"/>
                                <w:sz w:val="20"/>
                              </w:rPr>
                              <w:t>learned set 1, 2, 3,</w:t>
                            </w:r>
                            <w:r w:rsidRPr="002B40BE">
                              <w:rPr>
                                <w:rFonts w:asciiTheme="majorHAnsi" w:hAnsiTheme="majorHAnsi" w:cstheme="majorHAnsi"/>
                                <w:sz w:val="20"/>
                              </w:rPr>
                              <w:t xml:space="preserve"> 4</w:t>
                            </w:r>
                            <w:r w:rsidR="00903CA4">
                              <w:rPr>
                                <w:rFonts w:asciiTheme="majorHAnsi" w:hAnsiTheme="majorHAnsi" w:cstheme="majorHAnsi"/>
                                <w:sz w:val="20"/>
                              </w:rPr>
                              <w:t>, 5 &amp; 6</w:t>
                            </w:r>
                            <w:r w:rsidRPr="002B40BE">
                              <w:rPr>
                                <w:rFonts w:asciiTheme="majorHAnsi" w:hAnsiTheme="majorHAnsi" w:cstheme="majorHAnsi"/>
                                <w:sz w:val="20"/>
                              </w:rPr>
                              <w:t xml:space="preserve"> in Chapter 2 of our</w:t>
                            </w:r>
                            <w:r w:rsidR="00903CA4">
                              <w:rPr>
                                <w:rFonts w:asciiTheme="majorHAnsi" w:hAnsiTheme="majorHAnsi" w:cstheme="majorHAnsi"/>
                                <w:sz w:val="20"/>
                              </w:rPr>
                              <w:t xml:space="preserve"> Phonics Shed program. We have</w:t>
                            </w:r>
                            <w:r w:rsidRPr="002B40BE">
                              <w:rPr>
                                <w:rFonts w:asciiTheme="majorHAnsi" w:hAnsiTheme="majorHAnsi" w:cstheme="majorHAnsi"/>
                                <w:sz w:val="20"/>
                              </w:rPr>
                              <w:t xml:space="preserve"> had a little time, before and after the October holiday, in the scheme for consolidation of these sounds and we have recently added a few more:</w:t>
                            </w:r>
                          </w:p>
                          <w:p w:rsidR="00000D58" w:rsidRPr="002B40BE" w:rsidRDefault="00000D58" w:rsidP="00000D58">
                            <w:pPr>
                              <w:rPr>
                                <w:rFonts w:asciiTheme="majorHAnsi" w:hAnsiTheme="majorHAnsi" w:cstheme="majorHAnsi"/>
                                <w:sz w:val="20"/>
                              </w:rPr>
                            </w:pPr>
                            <w:proofErr w:type="gramStart"/>
                            <w:r w:rsidRPr="002B40BE">
                              <w:rPr>
                                <w:rFonts w:asciiTheme="majorHAnsi" w:hAnsiTheme="majorHAnsi" w:cstheme="majorHAnsi"/>
                                <w:b/>
                                <w:bCs/>
                                <w:sz w:val="22"/>
                                <w:szCs w:val="28"/>
                              </w:rPr>
                              <w:t>s</w:t>
                            </w:r>
                            <w:proofErr w:type="gramEnd"/>
                            <w:r w:rsidRPr="002B40BE">
                              <w:rPr>
                                <w:rFonts w:asciiTheme="majorHAnsi" w:hAnsiTheme="majorHAnsi" w:cstheme="majorHAnsi"/>
                                <w:b/>
                                <w:bCs/>
                                <w:sz w:val="22"/>
                                <w:szCs w:val="28"/>
                              </w:rPr>
                              <w:t xml:space="preserve">, a, t, p, </w:t>
                            </w:r>
                            <w:proofErr w:type="spellStart"/>
                            <w:r w:rsidRPr="002B40BE">
                              <w:rPr>
                                <w:rFonts w:asciiTheme="majorHAnsi" w:hAnsiTheme="majorHAnsi" w:cstheme="majorHAnsi"/>
                                <w:b/>
                                <w:bCs/>
                                <w:sz w:val="22"/>
                                <w:szCs w:val="28"/>
                              </w:rPr>
                              <w:t>i</w:t>
                            </w:r>
                            <w:proofErr w:type="spellEnd"/>
                            <w:r w:rsidRPr="002B40BE">
                              <w:rPr>
                                <w:rFonts w:asciiTheme="majorHAnsi" w:hAnsiTheme="majorHAnsi" w:cstheme="majorHAnsi"/>
                                <w:b/>
                                <w:bCs/>
                                <w:sz w:val="22"/>
                                <w:szCs w:val="28"/>
                              </w:rPr>
                              <w:t xml:space="preserve">, n, m, d, g, o, c, k, </w:t>
                            </w:r>
                            <w:proofErr w:type="spellStart"/>
                            <w:r w:rsidRPr="002B40BE">
                              <w:rPr>
                                <w:rFonts w:asciiTheme="majorHAnsi" w:hAnsiTheme="majorHAnsi" w:cstheme="majorHAnsi"/>
                                <w:b/>
                                <w:bCs/>
                                <w:sz w:val="22"/>
                                <w:szCs w:val="28"/>
                              </w:rPr>
                              <w:t>ck</w:t>
                            </w:r>
                            <w:proofErr w:type="spellEnd"/>
                            <w:r w:rsidRPr="002B40BE">
                              <w:rPr>
                                <w:rFonts w:asciiTheme="majorHAnsi" w:hAnsiTheme="majorHAnsi" w:cstheme="majorHAnsi"/>
                                <w:b/>
                                <w:bCs/>
                                <w:sz w:val="22"/>
                                <w:szCs w:val="28"/>
                              </w:rPr>
                              <w:t>, e, u, r, h, b, f, l, j, v, w, x, y, z and qu</w:t>
                            </w:r>
                            <w:r w:rsidRPr="002B40BE">
                              <w:rPr>
                                <w:rFonts w:asciiTheme="majorHAnsi" w:hAnsiTheme="majorHAnsi" w:cstheme="majorHAnsi"/>
                                <w:sz w:val="20"/>
                              </w:rPr>
                              <w:t>. The pronunciation guide is included again below for you to be able to support children at home with these.</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 xml:space="preserve">We are now </w:t>
                            </w:r>
                            <w:r w:rsidRPr="002B40BE">
                              <w:rPr>
                                <w:rFonts w:asciiTheme="majorHAnsi" w:hAnsiTheme="majorHAnsi" w:cstheme="majorHAnsi"/>
                                <w:b/>
                                <w:bCs/>
                                <w:sz w:val="20"/>
                              </w:rPr>
                              <w:t>blending</w:t>
                            </w:r>
                            <w:r w:rsidRPr="002B40BE">
                              <w:rPr>
                                <w:rFonts w:asciiTheme="majorHAnsi" w:hAnsiTheme="majorHAnsi" w:cstheme="majorHAnsi"/>
                                <w:sz w:val="20"/>
                              </w:rPr>
                              <w:t xml:space="preserve"> words with these sounds to read and </w:t>
                            </w:r>
                            <w:r w:rsidRPr="002B40BE">
                              <w:rPr>
                                <w:rFonts w:asciiTheme="majorHAnsi" w:hAnsiTheme="majorHAnsi" w:cstheme="majorHAnsi"/>
                                <w:b/>
                                <w:bCs/>
                                <w:sz w:val="20"/>
                              </w:rPr>
                              <w:t>segmenting</w:t>
                            </w:r>
                            <w:r w:rsidRPr="002B40BE">
                              <w:rPr>
                                <w:rFonts w:asciiTheme="majorHAnsi" w:hAnsiTheme="majorHAnsi" w:cstheme="majorHAnsi"/>
                                <w:sz w:val="20"/>
                              </w:rPr>
                              <w:t xml:space="preserve"> words we hear with these sounds in to write. We have had a focus on our high frequency words and we are aiming to read them with some speed now to gain fluency: </w:t>
                            </w:r>
                            <w:r w:rsidRPr="002B40BE">
                              <w:rPr>
                                <w:rFonts w:asciiTheme="majorHAnsi" w:hAnsiTheme="majorHAnsi" w:cstheme="majorHAnsi"/>
                                <w:b/>
                                <w:bCs/>
                                <w:sz w:val="22"/>
                                <w:szCs w:val="28"/>
                              </w:rPr>
                              <w:t>a, at, it, it’s, an, in, and, dad, on, can, got, not, get, up, mum</w:t>
                            </w:r>
                            <w:r w:rsidR="00656C3D">
                              <w:rPr>
                                <w:rFonts w:asciiTheme="majorHAnsi" w:hAnsiTheme="majorHAnsi" w:cstheme="majorHAnsi"/>
                                <w:b/>
                                <w:bCs/>
                                <w:sz w:val="22"/>
                                <w:szCs w:val="28"/>
                              </w:rPr>
                              <w:t>.</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 xml:space="preserve">We know there are some words (high frequency) that cannot be sounded out as usual, they are ‘locked, tricky’ words, which we have been learning to also read at speed: </w:t>
                            </w:r>
                          </w:p>
                          <w:p w:rsidR="00000D58" w:rsidRPr="002B40BE" w:rsidRDefault="00000D58" w:rsidP="00000D58">
                            <w:pPr>
                              <w:rPr>
                                <w:rFonts w:asciiTheme="majorHAnsi" w:hAnsiTheme="majorHAnsi" w:cstheme="majorHAnsi"/>
                                <w:sz w:val="20"/>
                              </w:rPr>
                            </w:pPr>
                            <w:proofErr w:type="gramStart"/>
                            <w:r w:rsidRPr="002B40BE">
                              <w:rPr>
                                <w:rFonts w:asciiTheme="majorHAnsi" w:hAnsiTheme="majorHAnsi" w:cstheme="majorHAnsi"/>
                                <w:b/>
                                <w:bCs/>
                                <w:sz w:val="22"/>
                                <w:szCs w:val="28"/>
                              </w:rPr>
                              <w:t>the</w:t>
                            </w:r>
                            <w:proofErr w:type="gramEnd"/>
                            <w:r w:rsidRPr="002B40BE">
                              <w:rPr>
                                <w:rFonts w:asciiTheme="majorHAnsi" w:hAnsiTheme="majorHAnsi" w:cstheme="majorHAnsi"/>
                                <w:b/>
                                <w:bCs/>
                                <w:sz w:val="22"/>
                                <w:szCs w:val="28"/>
                              </w:rPr>
                              <w:t>, I, do, to, into, no, go, so, put.</w:t>
                            </w:r>
                          </w:p>
                          <w:p w:rsidR="00000D58" w:rsidRPr="002B40BE" w:rsidRDefault="00000D58">
                            <w:pPr>
                              <w:rPr>
                                <w:rFonts w:asciiTheme="majorHAnsi" w:hAnsiTheme="majorHAnsi" w:cstheme="majorHAnsi"/>
                                <w:sz w:val="20"/>
                              </w:rPr>
                            </w:pPr>
                            <w:r w:rsidRPr="002B40BE">
                              <w:rPr>
                                <w:rFonts w:asciiTheme="majorHAnsi" w:hAnsiTheme="majorHAnsi" w:cstheme="majorHAnsi"/>
                                <w:sz w:val="20"/>
                              </w:rPr>
                              <w:t>Please access your child’s phonics garden via the QR code stuck onto the cover of their reading record, to read different books and play phonics games.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56.25pt;width:235.5pt;height:321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" strokecolor="#1f497d [3215]">
                <v:textbox>
                  <w:txbxContent>
                    <w:p w:rsidR="00000D58" w:rsidRPr="00A953D8" w:rsidRDefault="00000D58" w:rsidP="00000D58">
                      <w:pPr>
                        <w:rPr>
                          <w:rFonts w:asciiTheme="majorHAnsi" w:hAnsiTheme="majorHAnsi" w:cstheme="majorHAnsi"/>
                          <w:b/>
                          <w:sz w:val="20"/>
                        </w:rPr>
                      </w:pPr>
                      <w:r w:rsidRPr="00A953D8">
                        <w:rPr>
                          <w:rFonts w:asciiTheme="majorHAnsi" w:hAnsiTheme="majorHAnsi" w:cstheme="majorHAnsi"/>
                          <w:b/>
                          <w:sz w:val="20"/>
                        </w:rPr>
                        <w:t>Phonics</w:t>
                      </w:r>
                    </w:p>
                    <w:p w:rsidR="00000D58" w:rsidRPr="002B40BE" w:rsidRDefault="00000D58" w:rsidP="00000D58">
                      <w:pPr>
                        <w:rPr>
                          <w:rFonts w:asciiTheme="majorHAnsi" w:hAnsiTheme="majorHAnsi" w:cstheme="majorHAnsi"/>
                          <w:b/>
                          <w:bCs/>
                          <w:sz w:val="22"/>
                          <w:szCs w:val="28"/>
                        </w:rPr>
                      </w:pPr>
                      <w:r w:rsidRPr="002B40BE">
                        <w:rPr>
                          <w:rFonts w:asciiTheme="majorHAnsi" w:hAnsiTheme="majorHAnsi" w:cstheme="majorHAnsi"/>
                          <w:sz w:val="20"/>
                        </w:rPr>
                        <w:t xml:space="preserve">We have now </w:t>
                      </w:r>
                      <w:r w:rsidR="00903CA4">
                        <w:rPr>
                          <w:rFonts w:asciiTheme="majorHAnsi" w:hAnsiTheme="majorHAnsi" w:cstheme="majorHAnsi"/>
                          <w:sz w:val="20"/>
                        </w:rPr>
                        <w:t>learned set 1, 2, 3,</w:t>
                      </w:r>
                      <w:r w:rsidRPr="002B40BE">
                        <w:rPr>
                          <w:rFonts w:asciiTheme="majorHAnsi" w:hAnsiTheme="majorHAnsi" w:cstheme="majorHAnsi"/>
                          <w:sz w:val="20"/>
                        </w:rPr>
                        <w:t xml:space="preserve"> 4</w:t>
                      </w:r>
                      <w:r w:rsidR="00903CA4">
                        <w:rPr>
                          <w:rFonts w:asciiTheme="majorHAnsi" w:hAnsiTheme="majorHAnsi" w:cstheme="majorHAnsi"/>
                          <w:sz w:val="20"/>
                        </w:rPr>
                        <w:t>, 5 &amp; 6</w:t>
                      </w:r>
                      <w:r w:rsidRPr="002B40BE">
                        <w:rPr>
                          <w:rFonts w:asciiTheme="majorHAnsi" w:hAnsiTheme="majorHAnsi" w:cstheme="majorHAnsi"/>
                          <w:sz w:val="20"/>
                        </w:rPr>
                        <w:t xml:space="preserve"> in Chapter 2 of our</w:t>
                      </w:r>
                      <w:r w:rsidR="00903CA4">
                        <w:rPr>
                          <w:rFonts w:asciiTheme="majorHAnsi" w:hAnsiTheme="majorHAnsi" w:cstheme="majorHAnsi"/>
                          <w:sz w:val="20"/>
                        </w:rPr>
                        <w:t xml:space="preserve"> Phonics Shed program. We have</w:t>
                      </w:r>
                      <w:r w:rsidRPr="002B40BE">
                        <w:rPr>
                          <w:rFonts w:asciiTheme="majorHAnsi" w:hAnsiTheme="majorHAnsi" w:cstheme="majorHAnsi"/>
                          <w:sz w:val="20"/>
                        </w:rPr>
                        <w:t xml:space="preserve"> had a little time, before and after the October holiday, in the scheme for consolidation of these sounds and we have recently added a few more:</w:t>
                      </w:r>
                    </w:p>
                    <w:p w:rsidR="00000D58" w:rsidRPr="002B40BE" w:rsidRDefault="00000D58" w:rsidP="00000D58">
                      <w:pPr>
                        <w:rPr>
                          <w:rFonts w:asciiTheme="majorHAnsi" w:hAnsiTheme="majorHAnsi" w:cstheme="majorHAnsi"/>
                          <w:sz w:val="20"/>
                        </w:rPr>
                      </w:pPr>
                      <w:proofErr w:type="gramStart"/>
                      <w:r w:rsidRPr="002B40BE">
                        <w:rPr>
                          <w:rFonts w:asciiTheme="majorHAnsi" w:hAnsiTheme="majorHAnsi" w:cstheme="majorHAnsi"/>
                          <w:b/>
                          <w:bCs/>
                          <w:sz w:val="22"/>
                          <w:szCs w:val="28"/>
                        </w:rPr>
                        <w:t>s</w:t>
                      </w:r>
                      <w:proofErr w:type="gramEnd"/>
                      <w:r w:rsidRPr="002B40BE">
                        <w:rPr>
                          <w:rFonts w:asciiTheme="majorHAnsi" w:hAnsiTheme="majorHAnsi" w:cstheme="majorHAnsi"/>
                          <w:b/>
                          <w:bCs/>
                          <w:sz w:val="22"/>
                          <w:szCs w:val="28"/>
                        </w:rPr>
                        <w:t xml:space="preserve">, a, t, p, </w:t>
                      </w:r>
                      <w:proofErr w:type="spellStart"/>
                      <w:r w:rsidRPr="002B40BE">
                        <w:rPr>
                          <w:rFonts w:asciiTheme="majorHAnsi" w:hAnsiTheme="majorHAnsi" w:cstheme="majorHAnsi"/>
                          <w:b/>
                          <w:bCs/>
                          <w:sz w:val="22"/>
                          <w:szCs w:val="28"/>
                        </w:rPr>
                        <w:t>i</w:t>
                      </w:r>
                      <w:proofErr w:type="spellEnd"/>
                      <w:r w:rsidRPr="002B40BE">
                        <w:rPr>
                          <w:rFonts w:asciiTheme="majorHAnsi" w:hAnsiTheme="majorHAnsi" w:cstheme="majorHAnsi"/>
                          <w:b/>
                          <w:bCs/>
                          <w:sz w:val="22"/>
                          <w:szCs w:val="28"/>
                        </w:rPr>
                        <w:t xml:space="preserve">, n, m, d, g, o, c, k, </w:t>
                      </w:r>
                      <w:proofErr w:type="spellStart"/>
                      <w:r w:rsidRPr="002B40BE">
                        <w:rPr>
                          <w:rFonts w:asciiTheme="majorHAnsi" w:hAnsiTheme="majorHAnsi" w:cstheme="majorHAnsi"/>
                          <w:b/>
                          <w:bCs/>
                          <w:sz w:val="22"/>
                          <w:szCs w:val="28"/>
                        </w:rPr>
                        <w:t>ck</w:t>
                      </w:r>
                      <w:proofErr w:type="spellEnd"/>
                      <w:r w:rsidRPr="002B40BE">
                        <w:rPr>
                          <w:rFonts w:asciiTheme="majorHAnsi" w:hAnsiTheme="majorHAnsi" w:cstheme="majorHAnsi"/>
                          <w:b/>
                          <w:bCs/>
                          <w:sz w:val="22"/>
                          <w:szCs w:val="28"/>
                        </w:rPr>
                        <w:t>, e, u, r, h, b, f, l, j, v, w, x, y, z and qu</w:t>
                      </w:r>
                      <w:r w:rsidRPr="002B40BE">
                        <w:rPr>
                          <w:rFonts w:asciiTheme="majorHAnsi" w:hAnsiTheme="majorHAnsi" w:cstheme="majorHAnsi"/>
                          <w:sz w:val="20"/>
                        </w:rPr>
                        <w:t>. The pronunciation guide is included again below for you to be able to support children at home with these.</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 xml:space="preserve">We are now </w:t>
                      </w:r>
                      <w:r w:rsidRPr="002B40BE">
                        <w:rPr>
                          <w:rFonts w:asciiTheme="majorHAnsi" w:hAnsiTheme="majorHAnsi" w:cstheme="majorHAnsi"/>
                          <w:b/>
                          <w:bCs/>
                          <w:sz w:val="20"/>
                        </w:rPr>
                        <w:t>blending</w:t>
                      </w:r>
                      <w:r w:rsidRPr="002B40BE">
                        <w:rPr>
                          <w:rFonts w:asciiTheme="majorHAnsi" w:hAnsiTheme="majorHAnsi" w:cstheme="majorHAnsi"/>
                          <w:sz w:val="20"/>
                        </w:rPr>
                        <w:t xml:space="preserve"> words with these sounds to read and </w:t>
                      </w:r>
                      <w:r w:rsidRPr="002B40BE">
                        <w:rPr>
                          <w:rFonts w:asciiTheme="majorHAnsi" w:hAnsiTheme="majorHAnsi" w:cstheme="majorHAnsi"/>
                          <w:b/>
                          <w:bCs/>
                          <w:sz w:val="20"/>
                        </w:rPr>
                        <w:t>segmenting</w:t>
                      </w:r>
                      <w:r w:rsidRPr="002B40BE">
                        <w:rPr>
                          <w:rFonts w:asciiTheme="majorHAnsi" w:hAnsiTheme="majorHAnsi" w:cstheme="majorHAnsi"/>
                          <w:sz w:val="20"/>
                        </w:rPr>
                        <w:t xml:space="preserve"> words we hear with these sounds in to write. We have had a focus on our high frequency words and we are aiming to read them with some speed now to gain fluency: </w:t>
                      </w:r>
                      <w:r w:rsidRPr="002B40BE">
                        <w:rPr>
                          <w:rFonts w:asciiTheme="majorHAnsi" w:hAnsiTheme="majorHAnsi" w:cstheme="majorHAnsi"/>
                          <w:b/>
                          <w:bCs/>
                          <w:sz w:val="22"/>
                          <w:szCs w:val="28"/>
                        </w:rPr>
                        <w:t>a, at, it, it’s, an, in, and, dad, on, can, got, not, get, up, mum</w:t>
                      </w:r>
                      <w:r w:rsidR="00656C3D">
                        <w:rPr>
                          <w:rFonts w:asciiTheme="majorHAnsi" w:hAnsiTheme="majorHAnsi" w:cstheme="majorHAnsi"/>
                          <w:b/>
                          <w:bCs/>
                          <w:sz w:val="22"/>
                          <w:szCs w:val="28"/>
                        </w:rPr>
                        <w:t>.</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 xml:space="preserve">We know there are some words (high frequency) that cannot be sounded out as usual, they are ‘locked, tricky’ words, which we have been learning to also read at speed: </w:t>
                      </w:r>
                    </w:p>
                    <w:p w:rsidR="00000D58" w:rsidRPr="002B40BE" w:rsidRDefault="00000D58" w:rsidP="00000D58">
                      <w:pPr>
                        <w:rPr>
                          <w:rFonts w:asciiTheme="majorHAnsi" w:hAnsiTheme="majorHAnsi" w:cstheme="majorHAnsi"/>
                          <w:sz w:val="20"/>
                        </w:rPr>
                      </w:pPr>
                      <w:proofErr w:type="gramStart"/>
                      <w:r w:rsidRPr="002B40BE">
                        <w:rPr>
                          <w:rFonts w:asciiTheme="majorHAnsi" w:hAnsiTheme="majorHAnsi" w:cstheme="majorHAnsi"/>
                          <w:b/>
                          <w:bCs/>
                          <w:sz w:val="22"/>
                          <w:szCs w:val="28"/>
                        </w:rPr>
                        <w:t>the</w:t>
                      </w:r>
                      <w:proofErr w:type="gramEnd"/>
                      <w:r w:rsidRPr="002B40BE">
                        <w:rPr>
                          <w:rFonts w:asciiTheme="majorHAnsi" w:hAnsiTheme="majorHAnsi" w:cstheme="majorHAnsi"/>
                          <w:b/>
                          <w:bCs/>
                          <w:sz w:val="22"/>
                          <w:szCs w:val="28"/>
                        </w:rPr>
                        <w:t>, I, do, to, into, no, go, so, put.</w:t>
                      </w:r>
                    </w:p>
                    <w:p w:rsidR="00000D58" w:rsidRPr="002B40BE" w:rsidRDefault="00000D58">
                      <w:pPr>
                        <w:rPr>
                          <w:rFonts w:asciiTheme="majorHAnsi" w:hAnsiTheme="majorHAnsi" w:cstheme="majorHAnsi"/>
                          <w:sz w:val="20"/>
                        </w:rPr>
                      </w:pPr>
                      <w:r w:rsidRPr="002B40BE">
                        <w:rPr>
                          <w:rFonts w:asciiTheme="majorHAnsi" w:hAnsiTheme="majorHAnsi" w:cstheme="majorHAnsi"/>
                          <w:sz w:val="20"/>
                        </w:rPr>
                        <w:t>Please access your child’s phonics garden via the QR code stuck onto the cover of their reading record, to read different books and play phonics games.</w:t>
                      </w:r>
                    </w:p>
                  </w:txbxContent>
                </v:textbox>
                <w10:wrap anchorx="margin"/>
              </v:shape>
            </w:pict>
          </mc:Fallback>
        </mc:AlternateContent>
      </w:r>
      <w:r w:rsidR="00000D58">
        <w:rPr>
          <w:noProof/>
          <w:lang w:val="en-GB" w:eastAsia="en-GB"/>
        </w:rPr>
        <mc:AlternateContent>
          <mc:Choice Requires="wps">
            <w:drawing>
              <wp:anchor distT="45720" distB="45720" distL="114300" distR="114300" simplePos="0" relativeHeight="251681792" behindDoc="0" locked="0" layoutInCell="1" allowOverlap="1" wp14:anchorId="5F9954A3" wp14:editId="1850E522">
                <wp:simplePos x="0" y="0"/>
                <wp:positionH relativeFrom="margin">
                  <wp:posOffset>3019425</wp:posOffset>
                </wp:positionH>
                <wp:positionV relativeFrom="paragraph">
                  <wp:posOffset>695960</wp:posOffset>
                </wp:positionV>
                <wp:extent cx="2990850" cy="140462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rgbClr val="FFFFFF"/>
                        </a:solidFill>
                        <a:ln w="9525">
                          <a:solidFill>
                            <a:srgbClr val="92D050"/>
                          </a:solidFill>
                          <a:miter lim="800000"/>
                          <a:headEnd/>
                          <a:tailEnd/>
                        </a:ln>
                      </wps:spPr>
                      <wps:txbx>
                        <w:txbxContent>
                          <w:p w:rsidR="00000D58" w:rsidRPr="002B40BE" w:rsidRDefault="00000D58" w:rsidP="00000D58">
                            <w:pPr>
                              <w:rPr>
                                <w:rFonts w:asciiTheme="majorHAnsi" w:hAnsiTheme="majorHAnsi" w:cstheme="majorHAnsi"/>
                                <w:b/>
                                <w:sz w:val="20"/>
                              </w:rPr>
                            </w:pPr>
                            <w:proofErr w:type="spellStart"/>
                            <w:r w:rsidRPr="002B40BE">
                              <w:rPr>
                                <w:rFonts w:asciiTheme="majorHAnsi" w:hAnsiTheme="majorHAnsi" w:cstheme="majorHAnsi"/>
                                <w:b/>
                                <w:sz w:val="20"/>
                              </w:rPr>
                              <w:t>Maths</w:t>
                            </w:r>
                            <w:proofErr w:type="spellEnd"/>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We have been looking deeply into 1, 2, and 3. We have been learning to represent them in many different ways. We have begun to learn to </w:t>
                            </w:r>
                            <w:proofErr w:type="spellStart"/>
                            <w:r w:rsidRPr="002B40BE">
                              <w:rPr>
                                <w:rFonts w:asciiTheme="majorHAnsi" w:hAnsiTheme="majorHAnsi" w:cstheme="majorHAnsi"/>
                                <w:sz w:val="20"/>
                              </w:rPr>
                              <w:t>subitise</w:t>
                            </w:r>
                            <w:proofErr w:type="spellEnd"/>
                            <w:r w:rsidRPr="002B40BE">
                              <w:rPr>
                                <w:rFonts w:asciiTheme="majorHAnsi" w:hAnsiTheme="majorHAnsi" w:cstheme="majorHAnsi"/>
                                <w:sz w:val="20"/>
                              </w:rPr>
                              <w:t xml:space="preserve"> these amounts when we see them on a dice, for example, and in other representations. We have delved deeper and learnt the skills of sorting, matching and comparing with amounts; building on our skills last term of using these skills but applying them to number and amount now. We have played snap games, matching games and beanbag games to explore depth of knowledge with these amounts. Next, our </w:t>
                            </w:r>
                            <w:proofErr w:type="spellStart"/>
                            <w:r w:rsidRPr="002B40BE">
                              <w:rPr>
                                <w:rFonts w:asciiTheme="majorHAnsi" w:hAnsiTheme="majorHAnsi" w:cstheme="majorHAnsi"/>
                                <w:sz w:val="20"/>
                              </w:rPr>
                              <w:t>maths</w:t>
                            </w:r>
                            <w:proofErr w:type="spellEnd"/>
                            <w:r w:rsidRPr="002B40BE">
                              <w:rPr>
                                <w:rFonts w:asciiTheme="majorHAnsi" w:hAnsiTheme="majorHAnsi" w:cstheme="majorHAnsi"/>
                                <w:sz w:val="20"/>
                              </w:rPr>
                              <w:t xml:space="preserve"> learning journey will move to focus on 2D shape.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9954A3" id="_x0000_s1027" type="#_x0000_t202" style="position:absolute;margin-left:237.75pt;margin-top:54.8pt;width:235.5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" strokecolor="#92d050">
                <v:textbox style="mso-fit-shape-to-text:t">
                  <w:txbxContent>
                    <w:p w:rsidR="00000D58" w:rsidRPr="002B40BE" w:rsidRDefault="00000D58" w:rsidP="00000D58">
                      <w:pPr>
                        <w:rPr>
                          <w:rFonts w:asciiTheme="majorHAnsi" w:hAnsiTheme="majorHAnsi" w:cstheme="majorHAnsi"/>
                          <w:b/>
                          <w:sz w:val="20"/>
                        </w:rPr>
                      </w:pPr>
                      <w:proofErr w:type="spellStart"/>
                      <w:r w:rsidRPr="002B40BE">
                        <w:rPr>
                          <w:rFonts w:asciiTheme="majorHAnsi" w:hAnsiTheme="majorHAnsi" w:cstheme="majorHAnsi"/>
                          <w:b/>
                          <w:sz w:val="20"/>
                        </w:rPr>
                        <w:t>Maths</w:t>
                      </w:r>
                      <w:proofErr w:type="spellEnd"/>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We have been looking deeply into 1, 2, and 3. We have been learning to represent them in many different ways. We have begun to learn to </w:t>
                      </w:r>
                      <w:proofErr w:type="spellStart"/>
                      <w:r w:rsidRPr="002B40BE">
                        <w:rPr>
                          <w:rFonts w:asciiTheme="majorHAnsi" w:hAnsiTheme="majorHAnsi" w:cstheme="majorHAnsi"/>
                          <w:sz w:val="20"/>
                        </w:rPr>
                        <w:t>subitise</w:t>
                      </w:r>
                      <w:proofErr w:type="spellEnd"/>
                      <w:r w:rsidRPr="002B40BE">
                        <w:rPr>
                          <w:rFonts w:asciiTheme="majorHAnsi" w:hAnsiTheme="majorHAnsi" w:cstheme="majorHAnsi"/>
                          <w:sz w:val="20"/>
                        </w:rPr>
                        <w:t xml:space="preserve"> these amounts when we see them on a dice, for example, and in other representations. We have delved deeper and learnt the skills of sorting, matching and comparing with amounts; building on our skills last term of using these skills but applying them to number and amount now. We have played snap games, matching games and beanbag games to explore depth of knowledge with these amounts. Next, our </w:t>
                      </w:r>
                      <w:proofErr w:type="spellStart"/>
                      <w:r w:rsidRPr="002B40BE">
                        <w:rPr>
                          <w:rFonts w:asciiTheme="majorHAnsi" w:hAnsiTheme="majorHAnsi" w:cstheme="majorHAnsi"/>
                          <w:sz w:val="20"/>
                        </w:rPr>
                        <w:t>maths</w:t>
                      </w:r>
                      <w:proofErr w:type="spellEnd"/>
                      <w:r w:rsidRPr="002B40BE">
                        <w:rPr>
                          <w:rFonts w:asciiTheme="majorHAnsi" w:hAnsiTheme="majorHAnsi" w:cstheme="majorHAnsi"/>
                          <w:sz w:val="20"/>
                        </w:rPr>
                        <w:t xml:space="preserve"> learning journey will move to focus on 2D shape. </w:t>
                      </w:r>
                    </w:p>
                  </w:txbxContent>
                </v:textbox>
                <w10:wrap anchorx="margin"/>
              </v:shape>
            </w:pict>
          </mc:Fallback>
        </mc:AlternateContent>
      </w:r>
      <w:r w:rsidR="00633069">
        <w:rPr>
          <w:noProof/>
          <w:lang w:val="en-GB" w:eastAsia="en-GB"/>
        </w:rPr>
        <mc:AlternateContent>
          <mc:Choice Requires="wps">
            <w:drawing>
              <wp:anchor distT="0" distB="0" distL="114300" distR="114300" simplePos="0" relativeHeight="251659264" behindDoc="0" locked="0" layoutInCell="1" allowOverlap="1" wp14:anchorId="7857EC78" wp14:editId="3F5D6C7D">
                <wp:simplePos x="0" y="0"/>
                <wp:positionH relativeFrom="column">
                  <wp:posOffset>0</wp:posOffset>
                </wp:positionH>
                <wp:positionV relativeFrom="paragraph">
                  <wp:posOffset>0</wp:posOffset>
                </wp:positionV>
                <wp:extent cx="5943600" cy="571500"/>
                <wp:effectExtent l="0" t="0" r="19050" b="19050"/>
                <wp:wrapSquare wrapText="bothSides"/>
                <wp:docPr id="1" name="Text Box 1"/>
                <wp:cNvGraphicFramePr/>
                <a:graphic xmlns:a="http://schemas.openxmlformats.org/drawingml/2006/main">
                  <a:graphicData uri="http://schemas.microsoft.com/office/word/2010/wordprocessingShape">
                    <wps:wsp>
                      <wps:cNvSpPr/>
                      <wps:spPr>
                        <a:xfrm>
                          <a:off x="0" y="0"/>
                          <a:ext cx="5943600" cy="571500"/>
                        </a:xfrm>
                        <a:prstGeom prst="rect">
                          <a:avLst/>
                        </a:prstGeom>
                        <a:noFill/>
                        <a:ln>
                          <a:solidFill>
                            <a:schemeClr val="tx1"/>
                          </a:solidFill>
                        </a:ln>
                      </wps:spPr>
                      <wps:style>
                        <a:lnRef idx="0">
                          <a:schemeClr val="accent1"/>
                        </a:lnRef>
                        <a:fillRef idx="0">
                          <a:schemeClr val="accent1"/>
                        </a:fillRef>
                        <a:effectRef idx="0">
                          <a:scrgbClr r="0" g="0" b="0"/>
                        </a:effectRef>
                        <a:fontRef idx="minor">
                          <a:schemeClr val="dk1"/>
                        </a:fontRef>
                      </wps:style>
                      <wps:txbx>
                        <w:txbxContent>
                          <w:p w:rsidR="00E33D86" w:rsidRDefault="00656C3D" w:rsidP="00E33D86">
                            <w:pPr>
                              <w:spacing w:line="256" w:lineRule="auto"/>
                              <w:jc w:val="center"/>
                              <w:rPr>
                                <w:rFonts w:ascii="Calibri" w:hAnsi="Calibri" w:cs="Calibri"/>
                                <w:color w:val="000000" w:themeColor="dark1"/>
                                <w:sz w:val="56"/>
                                <w:szCs w:val="56"/>
                              </w:rPr>
                            </w:pPr>
                            <w:r>
                              <w:rPr>
                                <w:rFonts w:ascii="Calibri" w:hAnsi="Calibri" w:cs="Calibri"/>
                                <w:color w:val="000000" w:themeColor="dark1"/>
                                <w:sz w:val="56"/>
                                <w:szCs w:val="56"/>
                              </w:rPr>
                              <w:t>Curriculum Update 17.11.22</w:t>
                            </w:r>
                          </w:p>
                        </w:txbxContent>
                      </wps:txbx>
                      <wps:bodyPr spcFirstLastPara="0" wrap="square" lIns="91440" tIns="45720" rIns="91440" bIns="45720" anchor="t">
                        <a:noAutofit/>
                      </wps:bodyPr>
                    </wps:wsp>
                  </a:graphicData>
                </a:graphic>
                <wp14:sizeRelH relativeFrom="margin">
                  <wp14:pctWidth>0</wp14:pctWidth>
                </wp14:sizeRelH>
              </wp:anchor>
            </w:drawing>
          </mc:Choice>
          <mc:Fallback>
            <w:pict>
              <v:rect w14:anchorId="7857EC78" id="Text Box 1" o:spid="_x0000_s1028" style="position:absolute;margin-left:0;margin-top:0;width:468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" filled="f" strokecolor="black [3213]">
                <v:textbox>
                  <w:txbxContent>
                    <w:p w:rsidR="00E33D86" w:rsidRDefault="00656C3D" w:rsidP="00E33D86">
                      <w:pPr>
                        <w:spacing w:line="256" w:lineRule="auto"/>
                        <w:jc w:val="center"/>
                        <w:rPr>
                          <w:rFonts w:ascii="Calibri" w:hAnsi="Calibri" w:cs="Calibri"/>
                          <w:color w:val="000000" w:themeColor="dark1"/>
                          <w:sz w:val="56"/>
                          <w:szCs w:val="56"/>
                        </w:rPr>
                      </w:pPr>
                      <w:r>
                        <w:rPr>
                          <w:rFonts w:ascii="Calibri" w:hAnsi="Calibri" w:cs="Calibri"/>
                          <w:color w:val="000000" w:themeColor="dark1"/>
                          <w:sz w:val="56"/>
                          <w:szCs w:val="56"/>
                        </w:rPr>
                        <w:t>Curriculum Update 1</w:t>
                      </w:r>
                      <w:bookmarkStart w:id="1" w:name="_GoBack"/>
                      <w:bookmarkEnd w:id="1"/>
                      <w:r>
                        <w:rPr>
                          <w:rFonts w:ascii="Calibri" w:hAnsi="Calibri" w:cs="Calibri"/>
                          <w:color w:val="000000" w:themeColor="dark1"/>
                          <w:sz w:val="56"/>
                          <w:szCs w:val="56"/>
                        </w:rPr>
                        <w:t>7.11.22</w:t>
                      </w:r>
                    </w:p>
                  </w:txbxContent>
                </v:textbox>
                <w10:wrap type="square"/>
              </v:rect>
            </w:pict>
          </mc:Fallback>
        </mc:AlternateContent>
      </w:r>
    </w:p>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r>
        <w:rPr>
          <w:noProof/>
          <w:lang w:val="en-GB" w:eastAsia="en-GB"/>
        </w:rPr>
        <mc:AlternateContent>
          <mc:Choice Requires="wps">
            <w:drawing>
              <wp:anchor distT="45720" distB="45720" distL="114300" distR="114300" simplePos="0" relativeHeight="251683840" behindDoc="0" locked="0" layoutInCell="1" allowOverlap="1" wp14:anchorId="5FC013C6" wp14:editId="66C38797">
                <wp:simplePos x="0" y="0"/>
                <wp:positionH relativeFrom="margin">
                  <wp:posOffset>3000375</wp:posOffset>
                </wp:positionH>
                <wp:positionV relativeFrom="paragraph">
                  <wp:posOffset>97790</wp:posOffset>
                </wp:positionV>
                <wp:extent cx="2990850" cy="1404620"/>
                <wp:effectExtent l="0" t="0" r="19050"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rgbClr val="FFFFFF"/>
                        </a:solidFill>
                        <a:ln w="9525">
                          <a:solidFill>
                            <a:srgbClr val="FFC000"/>
                          </a:solidFill>
                          <a:miter lim="800000"/>
                          <a:headEnd/>
                          <a:tailEnd/>
                        </a:ln>
                      </wps:spPr>
                      <wps:txbx>
                        <w:txbxContent>
                          <w:p w:rsidR="00000D58" w:rsidRPr="002B40BE" w:rsidRDefault="00000D58" w:rsidP="00000D58">
                            <w:pPr>
                              <w:rPr>
                                <w:rFonts w:asciiTheme="majorHAnsi" w:hAnsiTheme="majorHAnsi" w:cstheme="majorHAnsi"/>
                                <w:b/>
                                <w:sz w:val="20"/>
                              </w:rPr>
                            </w:pPr>
                            <w:r w:rsidRPr="002B40BE">
                              <w:rPr>
                                <w:rFonts w:asciiTheme="majorHAnsi" w:hAnsiTheme="majorHAnsi" w:cstheme="majorHAnsi"/>
                                <w:b/>
                                <w:sz w:val="20"/>
                              </w:rPr>
                              <w:t>Theme- Into the Woods</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We rounded off our learning theme of ‘Into the Woods’ with a focus on ‘bears’ and ‘picnics’, which linked with our learning about harvest. Our challenge in reception was to look at ‘local harvesting’. We focused on harvesting from our school grounds. Children harvested many different fruit and vegetables from the allotment and growing spaces. We consolidated our learning on growing earlier in the term and discovered that some vegetables grew below and above ground. The children were interested to notice that only the carrot tops could be seen from looking at the growing bed and when pulled were very excited to discover some orangey carrots that revealed themselves. The children also explored the beans; they noticed some were pink in their pods and some were purple- someone thought they could be magic beans they were so vibrant! We investigated more closely and discovered the pink beans were in the brown pods and the purple beans in the green pods. </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 xml:space="preserve">We also harvested apples from the tree, learning that not everything we eat grows in the ground. We were reminded of our forest school rule ‘no pick no lick’ and just harvested apples that had fallen. The children were really interested in the apples that had started to rot. We explored the texture of them with our feet and described them as ‘soft and mushy’. We smelt some rotting apples and thought they had a strong apple smell, most children said they didn’t like it. As we harvested, some children were humming and singing. </w:t>
                            </w:r>
                            <w:proofErr w:type="spellStart"/>
                            <w:r w:rsidRPr="002B40BE">
                              <w:rPr>
                                <w:rFonts w:asciiTheme="majorHAnsi" w:hAnsiTheme="majorHAnsi" w:cstheme="majorHAnsi"/>
                                <w:sz w:val="20"/>
                              </w:rPr>
                              <w:t>Mrs</w:t>
                            </w:r>
                            <w:proofErr w:type="spellEnd"/>
                            <w:r w:rsidRPr="002B40BE">
                              <w:rPr>
                                <w:rFonts w:asciiTheme="majorHAnsi" w:hAnsiTheme="majorHAnsi" w:cstheme="majorHAnsi"/>
                                <w:sz w:val="20"/>
                              </w:rPr>
                              <w:t xml:space="preserve"> Griffiths challenged us to create a harvest song together. Here were the lyrics we thought of (to the tune of Frere </w:t>
                            </w:r>
                            <w:proofErr w:type="spellStart"/>
                            <w:r w:rsidRPr="002B40BE">
                              <w:rPr>
                                <w:rFonts w:asciiTheme="majorHAnsi" w:hAnsiTheme="majorHAnsi" w:cstheme="majorHAnsi"/>
                                <w:sz w:val="20"/>
                              </w:rPr>
                              <w:t>Jaques</w:t>
                            </w:r>
                            <w:proofErr w:type="spellEnd"/>
                            <w:r w:rsidRPr="002B40BE">
                              <w:rPr>
                                <w:rFonts w:asciiTheme="majorHAnsi" w:hAnsiTheme="majorHAnsi" w:cstheme="majorHAnsi"/>
                                <w:sz w:val="20"/>
                              </w:rPr>
                              <w:t>).</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‘Pick the apples</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Harvest them</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Cook them up and eat them </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Yummy in my tummy’</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We later performed this song to the whole school in our harvest sharing assembly.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C013C6" id="Text Box 3" o:spid="_x0000_s1029" type="#_x0000_t202" style="position:absolute;margin-left:236.25pt;margin-top:7.7pt;width:235.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" strokecolor="#ffc000">
                <v:textbox style="mso-fit-shape-to-text:t">
                  <w:txbxContent>
                    <w:p w:rsidR="00000D58" w:rsidRPr="002B40BE" w:rsidRDefault="00000D58" w:rsidP="00000D58">
                      <w:pPr>
                        <w:rPr>
                          <w:rFonts w:asciiTheme="majorHAnsi" w:hAnsiTheme="majorHAnsi" w:cstheme="majorHAnsi"/>
                          <w:b/>
                          <w:sz w:val="20"/>
                        </w:rPr>
                      </w:pPr>
                      <w:r w:rsidRPr="002B40BE">
                        <w:rPr>
                          <w:rFonts w:asciiTheme="majorHAnsi" w:hAnsiTheme="majorHAnsi" w:cstheme="majorHAnsi"/>
                          <w:b/>
                          <w:sz w:val="20"/>
                        </w:rPr>
                        <w:t>Theme- Into the Woods</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We rounded off our learning theme of ‘Into the Woods’ with a focus on ‘bears’ and ‘picnics’, which linked with our learning about harvest. Our challenge in reception was to look at ‘local harvesting’. We focused on harvesting from our school grounds. Children harvested many different fruit and vegetables from the allotment and growing spaces. We consolidated our learning on growing earlier in the term and discovered that some vegetables grew below and above ground. The children were interested to notice that only the carrot tops could be seen from looking at the growing bed and when pulled were very excited to discover some orangey carrots that revealed themselves. The children also explored the beans; they noticed some were pink in their pods and some were purple- someone thought they could be magic beans they were so vibrant! We investigated more closely and discovered the pink beans were in the brown pods and the purple beans in the green pods. </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 xml:space="preserve">We also harvested apples from the tree, learning that not everything we eat grows in the ground. We were reminded of our forest school rule ‘no pick no lick’ and just harvested apples that had fallen. The children were really interested in the apples that had started to rot. We explored the texture of them with our feet and described them as ‘soft and mushy’. We smelt some rotting apples and thought they had a strong apple smell, most children said they didn’t like it. As we harvested, some children were humming and singing. </w:t>
                      </w:r>
                      <w:proofErr w:type="spellStart"/>
                      <w:r w:rsidRPr="002B40BE">
                        <w:rPr>
                          <w:rFonts w:asciiTheme="majorHAnsi" w:hAnsiTheme="majorHAnsi" w:cstheme="majorHAnsi"/>
                          <w:sz w:val="20"/>
                        </w:rPr>
                        <w:t>Mrs</w:t>
                      </w:r>
                      <w:proofErr w:type="spellEnd"/>
                      <w:r w:rsidRPr="002B40BE">
                        <w:rPr>
                          <w:rFonts w:asciiTheme="majorHAnsi" w:hAnsiTheme="majorHAnsi" w:cstheme="majorHAnsi"/>
                          <w:sz w:val="20"/>
                        </w:rPr>
                        <w:t xml:space="preserve"> Griffiths challenged us to create a harvest song together. Here were the lyrics we thought of (to the tune of Frere </w:t>
                      </w:r>
                      <w:proofErr w:type="spellStart"/>
                      <w:r w:rsidRPr="002B40BE">
                        <w:rPr>
                          <w:rFonts w:asciiTheme="majorHAnsi" w:hAnsiTheme="majorHAnsi" w:cstheme="majorHAnsi"/>
                          <w:sz w:val="20"/>
                        </w:rPr>
                        <w:t>Jaques</w:t>
                      </w:r>
                      <w:proofErr w:type="spellEnd"/>
                      <w:r w:rsidRPr="002B40BE">
                        <w:rPr>
                          <w:rFonts w:asciiTheme="majorHAnsi" w:hAnsiTheme="majorHAnsi" w:cstheme="majorHAnsi"/>
                          <w:sz w:val="20"/>
                        </w:rPr>
                        <w:t>).</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‘Pick the apples</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Harvest them</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Cook them up and eat them </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Yummy in my tummy’</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We later performed this song to the whole school in our harvest sharing assembly. </w:t>
                      </w:r>
                    </w:p>
                  </w:txbxContent>
                </v:textbox>
                <w10:wrap anchorx="margin"/>
              </v:shape>
            </w:pict>
          </mc:Fallback>
        </mc:AlternateContent>
      </w:r>
    </w:p>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r>
        <w:rPr>
          <w:noProof/>
          <w:lang w:val="en-GB" w:eastAsia="en-GB"/>
        </w:rPr>
        <mc:AlternateContent>
          <mc:Choice Requires="wps">
            <w:drawing>
              <wp:anchor distT="45720" distB="45720" distL="114300" distR="114300" simplePos="0" relativeHeight="251685888" behindDoc="0" locked="0" layoutInCell="1" allowOverlap="1" wp14:anchorId="28B089C1" wp14:editId="17A17201">
                <wp:simplePos x="0" y="0"/>
                <wp:positionH relativeFrom="margin">
                  <wp:posOffset>-38100</wp:posOffset>
                </wp:positionH>
                <wp:positionV relativeFrom="paragraph">
                  <wp:posOffset>193675</wp:posOffset>
                </wp:positionV>
                <wp:extent cx="2990850" cy="1404620"/>
                <wp:effectExtent l="0" t="0" r="19050"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rgbClr val="FFFFFF"/>
                        </a:solidFill>
                        <a:ln w="9525">
                          <a:solidFill>
                            <a:srgbClr val="7030A0"/>
                          </a:solidFill>
                          <a:miter lim="800000"/>
                          <a:headEnd/>
                          <a:tailEnd/>
                        </a:ln>
                      </wps:spPr>
                      <wps:txbx>
                        <w:txbxContent>
                          <w:p w:rsidR="00000D58" w:rsidRPr="002B40BE" w:rsidRDefault="00000D58" w:rsidP="00000D58">
                            <w:pPr>
                              <w:rPr>
                                <w:rFonts w:asciiTheme="majorHAnsi" w:hAnsiTheme="majorHAnsi" w:cstheme="majorHAnsi"/>
                                <w:b/>
                                <w:sz w:val="20"/>
                              </w:rPr>
                            </w:pPr>
                            <w:r w:rsidRPr="002B40BE">
                              <w:rPr>
                                <w:rFonts w:asciiTheme="majorHAnsi" w:hAnsiTheme="majorHAnsi" w:cstheme="majorHAnsi"/>
                                <w:b/>
                                <w:sz w:val="20"/>
                              </w:rPr>
                              <w:t>Cooking</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We did some cooking with the apples we harvested. Children, chopped, peeled, sprinkled and cooked with the apples to create a compote. The children then added this to porridge to link with our learning about bears and picnics and we enjoyed trying this together outside, most children enjoyed it and some shared that they didn’t so much.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B089C1" id="_x0000_s1030" type="#_x0000_t202" style="position:absolute;margin-left:-3pt;margin-top:15.25pt;width:235.5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" strokecolor="#7030a0">
                <v:textbox style="mso-fit-shape-to-text:t">
                  <w:txbxContent>
                    <w:p w:rsidR="00000D58" w:rsidRPr="002B40BE" w:rsidRDefault="00000D58" w:rsidP="00000D58">
                      <w:pPr>
                        <w:rPr>
                          <w:rFonts w:asciiTheme="majorHAnsi" w:hAnsiTheme="majorHAnsi" w:cstheme="majorHAnsi"/>
                          <w:b/>
                          <w:sz w:val="20"/>
                        </w:rPr>
                      </w:pPr>
                      <w:r w:rsidRPr="002B40BE">
                        <w:rPr>
                          <w:rFonts w:asciiTheme="majorHAnsi" w:hAnsiTheme="majorHAnsi" w:cstheme="majorHAnsi"/>
                          <w:b/>
                          <w:sz w:val="20"/>
                        </w:rPr>
                        <w:t>Cooking</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We did some cooking with the apples we harvested. Children, chopped, peeled, sprinkled and cooked with the apples to create a compote. The children then added this to porridge to link with our learning about bears and picnics and we enjoyed trying this together outside, most children enjoyed it and some shared that they didn’t so much.</w:t>
                      </w:r>
                    </w:p>
                  </w:txbxContent>
                </v:textbox>
                <w10:wrap anchorx="margin"/>
              </v:shape>
            </w:pict>
          </mc:Fallback>
        </mc:AlternateContent>
      </w:r>
    </w:p>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2B40BE" w:rsidP="4CC92230">
      <w:r>
        <w:rPr>
          <w:noProof/>
          <w:lang w:val="en-GB" w:eastAsia="en-GB"/>
        </w:rPr>
        <mc:AlternateContent>
          <mc:Choice Requires="wps">
            <w:drawing>
              <wp:anchor distT="45720" distB="45720" distL="114300" distR="114300" simplePos="0" relativeHeight="251687936" behindDoc="0" locked="0" layoutInCell="1" allowOverlap="1" wp14:anchorId="0B71A318" wp14:editId="218A8C7D">
                <wp:simplePos x="0" y="0"/>
                <wp:positionH relativeFrom="margin">
                  <wp:posOffset>-28575</wp:posOffset>
                </wp:positionH>
                <wp:positionV relativeFrom="paragraph">
                  <wp:posOffset>186055</wp:posOffset>
                </wp:positionV>
                <wp:extent cx="2990850" cy="1404620"/>
                <wp:effectExtent l="0" t="0" r="1905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rgbClr val="FFFFFF"/>
                        </a:solidFill>
                        <a:ln w="9525">
                          <a:solidFill>
                            <a:schemeClr val="accent2">
                              <a:lumMod val="75000"/>
                            </a:schemeClr>
                          </a:solidFill>
                          <a:miter lim="800000"/>
                          <a:headEnd/>
                          <a:tailEnd/>
                        </a:ln>
                      </wps:spPr>
                      <wps:txbx>
                        <w:txbxContent>
                          <w:p w:rsidR="00000D58" w:rsidRPr="002B40BE" w:rsidRDefault="00000D58" w:rsidP="00000D58">
                            <w:pPr>
                              <w:rPr>
                                <w:rFonts w:asciiTheme="majorHAnsi" w:hAnsiTheme="majorHAnsi" w:cstheme="majorHAnsi"/>
                                <w:b/>
                                <w:sz w:val="20"/>
                              </w:rPr>
                            </w:pPr>
                            <w:r w:rsidRPr="002B40BE">
                              <w:rPr>
                                <w:rFonts w:asciiTheme="majorHAnsi" w:hAnsiTheme="majorHAnsi" w:cstheme="majorHAnsi"/>
                                <w:b/>
                                <w:sz w:val="20"/>
                              </w:rPr>
                              <w:t>Theme- Happy To Be Me</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This term our theme is based around us. We </w:t>
                            </w:r>
                            <w:proofErr w:type="spellStart"/>
                            <w:r w:rsidRPr="002B40BE">
                              <w:rPr>
                                <w:rFonts w:asciiTheme="majorHAnsi" w:hAnsiTheme="majorHAnsi" w:cstheme="majorHAnsi"/>
                                <w:sz w:val="20"/>
                              </w:rPr>
                              <w:t>begun</w:t>
                            </w:r>
                            <w:proofErr w:type="spellEnd"/>
                            <w:r w:rsidRPr="002B40BE">
                              <w:rPr>
                                <w:rFonts w:asciiTheme="majorHAnsi" w:hAnsiTheme="majorHAnsi" w:cstheme="majorHAnsi"/>
                                <w:sz w:val="20"/>
                              </w:rPr>
                              <w:t xml:space="preserve"> by listening to a song ‘I’m Just Happy </w:t>
                            </w:r>
                            <w:proofErr w:type="gramStart"/>
                            <w:r w:rsidRPr="002B40BE">
                              <w:rPr>
                                <w:rFonts w:asciiTheme="majorHAnsi" w:hAnsiTheme="majorHAnsi" w:cstheme="majorHAnsi"/>
                                <w:sz w:val="20"/>
                              </w:rPr>
                              <w:t>To</w:t>
                            </w:r>
                            <w:proofErr w:type="gramEnd"/>
                            <w:r w:rsidRPr="002B40BE">
                              <w:rPr>
                                <w:rFonts w:asciiTheme="majorHAnsi" w:hAnsiTheme="majorHAnsi" w:cstheme="majorHAnsi"/>
                                <w:sz w:val="20"/>
                              </w:rPr>
                              <w:t xml:space="preserve"> Be Me’ and we really focused on the lyrics. The children thought about what it means to be them; we explored name, hair </w:t>
                            </w:r>
                            <w:proofErr w:type="spellStart"/>
                            <w:r w:rsidRPr="002B40BE">
                              <w:rPr>
                                <w:rFonts w:asciiTheme="majorHAnsi" w:hAnsiTheme="majorHAnsi" w:cstheme="majorHAnsi"/>
                                <w:sz w:val="20"/>
                              </w:rPr>
                              <w:t>colour</w:t>
                            </w:r>
                            <w:proofErr w:type="spellEnd"/>
                            <w:r w:rsidRPr="002B40BE">
                              <w:rPr>
                                <w:rFonts w:asciiTheme="majorHAnsi" w:hAnsiTheme="majorHAnsi" w:cstheme="majorHAnsi"/>
                                <w:sz w:val="20"/>
                              </w:rPr>
                              <w:t xml:space="preserve">, eye </w:t>
                            </w:r>
                            <w:proofErr w:type="spellStart"/>
                            <w:r w:rsidRPr="002B40BE">
                              <w:rPr>
                                <w:rFonts w:asciiTheme="majorHAnsi" w:hAnsiTheme="majorHAnsi" w:cstheme="majorHAnsi"/>
                                <w:sz w:val="20"/>
                              </w:rPr>
                              <w:t>colour</w:t>
                            </w:r>
                            <w:proofErr w:type="spellEnd"/>
                            <w:r w:rsidRPr="002B40BE">
                              <w:rPr>
                                <w:rFonts w:asciiTheme="majorHAnsi" w:hAnsiTheme="majorHAnsi" w:cstheme="majorHAnsi"/>
                                <w:sz w:val="20"/>
                              </w:rPr>
                              <w:t xml:space="preserve">, likes and dislikes and played a game to enhance our similarities and differences within the class. </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 xml:space="preserve">We also looked at our physical body and learned some new bone names for our body parts. We have been singing ‘cranium, scapula, patella metatarsals, patella, </w:t>
                            </w:r>
                            <w:proofErr w:type="gramStart"/>
                            <w:r w:rsidRPr="002B40BE">
                              <w:rPr>
                                <w:rFonts w:asciiTheme="majorHAnsi" w:hAnsiTheme="majorHAnsi" w:cstheme="majorHAnsi"/>
                                <w:sz w:val="20"/>
                              </w:rPr>
                              <w:t>metatarsals’</w:t>
                            </w:r>
                            <w:proofErr w:type="gramEnd"/>
                            <w:r w:rsidRPr="002B40BE">
                              <w:rPr>
                                <w:rFonts w:asciiTheme="majorHAnsi" w:hAnsiTheme="majorHAnsi" w:cstheme="majorHAnsi"/>
                                <w:sz w:val="20"/>
                              </w:rPr>
                              <w:t xml:space="preserve"> to the tune of head, shoulders, knees and toes!</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We have learned about our senses and explored these with many different items in our investigation area. We took this focus into the forest too and enjoyed focusing on our other senses whilst we were blindfolded and listened to instructions with our friends. </w:t>
                            </w:r>
                          </w:p>
                          <w:p w:rsidR="00000D58" w:rsidRPr="002B40BE" w:rsidRDefault="00000D58" w:rsidP="00000D58">
                            <w:pPr>
                              <w:rPr>
                                <w:rFonts w:asciiTheme="majorHAnsi" w:hAnsiTheme="majorHAnsi" w:cstheme="majorHAnsi"/>
                                <w:sz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71A318" id="_x0000_s1031" type="#_x0000_t202" style="position:absolute;margin-left:-2.25pt;margin-top:14.65pt;width:235.5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" strokecolor="#943634 [2405]">
                <v:textbox style="mso-fit-shape-to-text:t">
                  <w:txbxContent>
                    <w:p w:rsidR="00000D58" w:rsidRPr="002B40BE" w:rsidRDefault="00000D58" w:rsidP="00000D58">
                      <w:pPr>
                        <w:rPr>
                          <w:rFonts w:asciiTheme="majorHAnsi" w:hAnsiTheme="majorHAnsi" w:cstheme="majorHAnsi"/>
                          <w:b/>
                          <w:sz w:val="20"/>
                        </w:rPr>
                      </w:pPr>
                      <w:r w:rsidRPr="002B40BE">
                        <w:rPr>
                          <w:rFonts w:asciiTheme="majorHAnsi" w:hAnsiTheme="majorHAnsi" w:cstheme="majorHAnsi"/>
                          <w:b/>
                          <w:sz w:val="20"/>
                        </w:rPr>
                        <w:t>Theme- Happy To Be Me</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This term our theme is based around us. We </w:t>
                      </w:r>
                      <w:proofErr w:type="spellStart"/>
                      <w:r w:rsidRPr="002B40BE">
                        <w:rPr>
                          <w:rFonts w:asciiTheme="majorHAnsi" w:hAnsiTheme="majorHAnsi" w:cstheme="majorHAnsi"/>
                          <w:sz w:val="20"/>
                        </w:rPr>
                        <w:t>begun</w:t>
                      </w:r>
                      <w:proofErr w:type="spellEnd"/>
                      <w:r w:rsidRPr="002B40BE">
                        <w:rPr>
                          <w:rFonts w:asciiTheme="majorHAnsi" w:hAnsiTheme="majorHAnsi" w:cstheme="majorHAnsi"/>
                          <w:sz w:val="20"/>
                        </w:rPr>
                        <w:t xml:space="preserve"> by listening to a song ‘I’m Just Happy </w:t>
                      </w:r>
                      <w:proofErr w:type="gramStart"/>
                      <w:r w:rsidRPr="002B40BE">
                        <w:rPr>
                          <w:rFonts w:asciiTheme="majorHAnsi" w:hAnsiTheme="majorHAnsi" w:cstheme="majorHAnsi"/>
                          <w:sz w:val="20"/>
                        </w:rPr>
                        <w:t>To</w:t>
                      </w:r>
                      <w:proofErr w:type="gramEnd"/>
                      <w:r w:rsidRPr="002B40BE">
                        <w:rPr>
                          <w:rFonts w:asciiTheme="majorHAnsi" w:hAnsiTheme="majorHAnsi" w:cstheme="majorHAnsi"/>
                          <w:sz w:val="20"/>
                        </w:rPr>
                        <w:t xml:space="preserve"> Be Me’ and we really focused on the lyrics. The children thought about what it means to be them; we explored name, hair </w:t>
                      </w:r>
                      <w:proofErr w:type="spellStart"/>
                      <w:r w:rsidRPr="002B40BE">
                        <w:rPr>
                          <w:rFonts w:asciiTheme="majorHAnsi" w:hAnsiTheme="majorHAnsi" w:cstheme="majorHAnsi"/>
                          <w:sz w:val="20"/>
                        </w:rPr>
                        <w:t>colour</w:t>
                      </w:r>
                      <w:proofErr w:type="spellEnd"/>
                      <w:r w:rsidRPr="002B40BE">
                        <w:rPr>
                          <w:rFonts w:asciiTheme="majorHAnsi" w:hAnsiTheme="majorHAnsi" w:cstheme="majorHAnsi"/>
                          <w:sz w:val="20"/>
                        </w:rPr>
                        <w:t xml:space="preserve">, eye </w:t>
                      </w:r>
                      <w:proofErr w:type="spellStart"/>
                      <w:r w:rsidRPr="002B40BE">
                        <w:rPr>
                          <w:rFonts w:asciiTheme="majorHAnsi" w:hAnsiTheme="majorHAnsi" w:cstheme="majorHAnsi"/>
                          <w:sz w:val="20"/>
                        </w:rPr>
                        <w:t>colour</w:t>
                      </w:r>
                      <w:proofErr w:type="spellEnd"/>
                      <w:r w:rsidRPr="002B40BE">
                        <w:rPr>
                          <w:rFonts w:asciiTheme="majorHAnsi" w:hAnsiTheme="majorHAnsi" w:cstheme="majorHAnsi"/>
                          <w:sz w:val="20"/>
                        </w:rPr>
                        <w:t xml:space="preserve">, likes and dislikes and played a game to enhance our similarities and differences within the class. </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 xml:space="preserve">We also looked at our physical body and learned some new bone names for our body parts. We have been singing ‘cranium, scapula, patella metatarsals, patella, </w:t>
                      </w:r>
                      <w:proofErr w:type="gramStart"/>
                      <w:r w:rsidRPr="002B40BE">
                        <w:rPr>
                          <w:rFonts w:asciiTheme="majorHAnsi" w:hAnsiTheme="majorHAnsi" w:cstheme="majorHAnsi"/>
                          <w:sz w:val="20"/>
                        </w:rPr>
                        <w:t>metatarsals’</w:t>
                      </w:r>
                      <w:proofErr w:type="gramEnd"/>
                      <w:r w:rsidRPr="002B40BE">
                        <w:rPr>
                          <w:rFonts w:asciiTheme="majorHAnsi" w:hAnsiTheme="majorHAnsi" w:cstheme="majorHAnsi"/>
                          <w:sz w:val="20"/>
                        </w:rPr>
                        <w:t xml:space="preserve"> to the tune of head, shoulders, knees and toes!</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We have learned about our senses and explored these with many different items in our investigation area. We took this focus into the forest too and enjoyed focusing on our other senses whilst we were blindfolded and listened to instructions with our friends. </w:t>
                      </w:r>
                    </w:p>
                    <w:p w:rsidR="00000D58" w:rsidRPr="002B40BE" w:rsidRDefault="00000D58" w:rsidP="00000D58">
                      <w:pPr>
                        <w:rPr>
                          <w:rFonts w:asciiTheme="majorHAnsi" w:hAnsiTheme="majorHAnsi" w:cstheme="majorHAnsi"/>
                          <w:sz w:val="16"/>
                        </w:rPr>
                      </w:pPr>
                    </w:p>
                  </w:txbxContent>
                </v:textbox>
                <w10:wrap anchorx="margin"/>
              </v:shape>
            </w:pict>
          </mc:Fallback>
        </mc:AlternateContent>
      </w:r>
    </w:p>
    <w:p w:rsidR="00000D58" w:rsidRDefault="00000D58" w:rsidP="4CC92230"/>
    <w:p w:rsidR="00000D58" w:rsidRDefault="00000D58" w:rsidP="4CC92230"/>
    <w:p w:rsidR="002B1959" w:rsidRDefault="002B1959" w:rsidP="4CC92230"/>
    <w:p w:rsidR="002B1959" w:rsidRDefault="002B1959"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r>
        <w:rPr>
          <w:noProof/>
          <w:lang w:val="en-GB" w:eastAsia="en-GB"/>
        </w:rPr>
        <w:lastRenderedPageBreak/>
        <mc:AlternateContent>
          <mc:Choice Requires="wps">
            <w:drawing>
              <wp:anchor distT="45720" distB="45720" distL="114300" distR="114300" simplePos="0" relativeHeight="251692032" behindDoc="0" locked="0" layoutInCell="1" allowOverlap="1" wp14:anchorId="7281D631" wp14:editId="7A02F794">
                <wp:simplePos x="0" y="0"/>
                <wp:positionH relativeFrom="margin">
                  <wp:posOffset>3086100</wp:posOffset>
                </wp:positionH>
                <wp:positionV relativeFrom="paragraph">
                  <wp:posOffset>2540</wp:posOffset>
                </wp:positionV>
                <wp:extent cx="2990850" cy="1404620"/>
                <wp:effectExtent l="0" t="0" r="19050"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rgbClr val="FFFFFF"/>
                        </a:solidFill>
                        <a:ln w="9525">
                          <a:solidFill>
                            <a:srgbClr val="FF3399"/>
                          </a:solidFill>
                          <a:miter lim="800000"/>
                          <a:headEnd/>
                          <a:tailEnd/>
                        </a:ln>
                      </wps:spPr>
                      <wps:txbx>
                        <w:txbxContent>
                          <w:p w:rsidR="00000D58" w:rsidRPr="002B40BE" w:rsidRDefault="00000D58" w:rsidP="00000D58">
                            <w:pPr>
                              <w:rPr>
                                <w:rFonts w:asciiTheme="majorHAnsi" w:hAnsiTheme="majorHAnsi" w:cstheme="majorHAnsi"/>
                                <w:b/>
                                <w:sz w:val="16"/>
                              </w:rPr>
                            </w:pPr>
                            <w:r w:rsidRPr="002B40BE">
                              <w:rPr>
                                <w:rFonts w:asciiTheme="majorHAnsi" w:hAnsiTheme="majorHAnsi" w:cstheme="majorHAnsi"/>
                                <w:b/>
                                <w:sz w:val="20"/>
                              </w:rPr>
                              <w:t>PE</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We completed our yoga learning by learning some new poses plank, cat, cow and mountain. We learned that to put them altogether was called a ‘flow’ and we used some music to perform these to. We focused on our breath and pretended we were ‘baby dragons’ when doing so. The children enjoy beginning and ending our sessions by performing the ‘</w:t>
                            </w:r>
                            <w:proofErr w:type="spellStart"/>
                            <w:r w:rsidRPr="002B40BE">
                              <w:rPr>
                                <w:rFonts w:asciiTheme="majorHAnsi" w:hAnsiTheme="majorHAnsi" w:cstheme="majorHAnsi"/>
                                <w:sz w:val="20"/>
                              </w:rPr>
                              <w:t>namaste</w:t>
                            </w:r>
                            <w:proofErr w:type="spellEnd"/>
                            <w:r w:rsidRPr="002B40BE">
                              <w:rPr>
                                <w:rFonts w:asciiTheme="majorHAnsi" w:hAnsiTheme="majorHAnsi" w:cstheme="majorHAnsi"/>
                                <w:sz w:val="20"/>
                              </w:rPr>
                              <w:t xml:space="preserve">’ sign and we had relaxation with guided meditation time. We will next move on to a focus on gymnastics within our PE lessons for the rest of the term.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81D631" id="Text Box 7" o:spid="_x0000_s1032" type="#_x0000_t202" style="position:absolute;margin-left:243pt;margin-top:.2pt;width:235.5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" strokecolor="#f39">
                <v:textbox style="mso-fit-shape-to-text:t">
                  <w:txbxContent>
                    <w:p w:rsidR="00000D58" w:rsidRPr="002B40BE" w:rsidRDefault="00000D58" w:rsidP="00000D58">
                      <w:pPr>
                        <w:rPr>
                          <w:rFonts w:asciiTheme="majorHAnsi" w:hAnsiTheme="majorHAnsi" w:cstheme="majorHAnsi"/>
                          <w:b/>
                          <w:sz w:val="16"/>
                        </w:rPr>
                      </w:pPr>
                      <w:r w:rsidRPr="002B40BE">
                        <w:rPr>
                          <w:rFonts w:asciiTheme="majorHAnsi" w:hAnsiTheme="majorHAnsi" w:cstheme="majorHAnsi"/>
                          <w:b/>
                          <w:sz w:val="20"/>
                        </w:rPr>
                        <w:t>PE</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We completed our yoga learning by learning some new poses plank, cat, cow and mountain. We learned that to put them altogether was called a ‘flow’ and we used some music to perform these to. We focused on our breath and pretended we were ‘baby dragons’ when doing so. The children enjoy beginning and ending our sessions by performing the ‘</w:t>
                      </w:r>
                      <w:proofErr w:type="spellStart"/>
                      <w:r w:rsidRPr="002B40BE">
                        <w:rPr>
                          <w:rFonts w:asciiTheme="majorHAnsi" w:hAnsiTheme="majorHAnsi" w:cstheme="majorHAnsi"/>
                          <w:sz w:val="20"/>
                        </w:rPr>
                        <w:t>namaste</w:t>
                      </w:r>
                      <w:proofErr w:type="spellEnd"/>
                      <w:r w:rsidRPr="002B40BE">
                        <w:rPr>
                          <w:rFonts w:asciiTheme="majorHAnsi" w:hAnsiTheme="majorHAnsi" w:cstheme="majorHAnsi"/>
                          <w:sz w:val="20"/>
                        </w:rPr>
                        <w:t xml:space="preserve">’ sign and we had relaxation with guided meditation time. We will next move on to a focus on gymnastics within our PE lessons for the rest of the term. </w:t>
                      </w:r>
                    </w:p>
                  </w:txbxContent>
                </v:textbox>
                <w10:wrap anchorx="margin"/>
              </v:shape>
            </w:pict>
          </mc:Fallback>
        </mc:AlternateContent>
      </w:r>
      <w:r>
        <w:rPr>
          <w:noProof/>
          <w:lang w:val="en-GB" w:eastAsia="en-GB"/>
        </w:rPr>
        <mc:AlternateContent>
          <mc:Choice Requires="wps">
            <w:drawing>
              <wp:anchor distT="45720" distB="45720" distL="114300" distR="114300" simplePos="0" relativeHeight="251689984" behindDoc="0" locked="0" layoutInCell="1" allowOverlap="1" wp14:anchorId="181FC2EC" wp14:editId="1585909C">
                <wp:simplePos x="0" y="0"/>
                <wp:positionH relativeFrom="margin">
                  <wp:posOffset>0</wp:posOffset>
                </wp:positionH>
                <wp:positionV relativeFrom="paragraph">
                  <wp:posOffset>45720</wp:posOffset>
                </wp:positionV>
                <wp:extent cx="2990850" cy="1404620"/>
                <wp:effectExtent l="0" t="0" r="19050"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rgbClr val="FFFFFF"/>
                        </a:solidFill>
                        <a:ln w="9525">
                          <a:solidFill>
                            <a:schemeClr val="bg2">
                              <a:lumMod val="50000"/>
                            </a:schemeClr>
                          </a:solidFill>
                          <a:miter lim="800000"/>
                          <a:headEnd/>
                          <a:tailEnd/>
                        </a:ln>
                      </wps:spPr>
                      <wps:txbx>
                        <w:txbxContent>
                          <w:p w:rsidR="00000D58" w:rsidRPr="002B40BE" w:rsidRDefault="00000D58" w:rsidP="00000D58">
                            <w:pPr>
                              <w:rPr>
                                <w:rFonts w:asciiTheme="majorHAnsi" w:hAnsiTheme="majorHAnsi" w:cstheme="majorHAnsi"/>
                                <w:b/>
                                <w:sz w:val="20"/>
                              </w:rPr>
                            </w:pPr>
                            <w:r w:rsidRPr="002B40BE">
                              <w:rPr>
                                <w:rFonts w:asciiTheme="majorHAnsi" w:hAnsiTheme="majorHAnsi" w:cstheme="majorHAnsi"/>
                                <w:b/>
                                <w:sz w:val="20"/>
                              </w:rPr>
                              <w:t>Personal, Social and Emotional Development</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We have continued with our theme of looking at ourselves and thought about ‘what we are still learning to do’. We all shared this with all of our friends during circle time and </w:t>
                            </w:r>
                            <w:proofErr w:type="spellStart"/>
                            <w:r w:rsidRPr="002B40BE">
                              <w:rPr>
                                <w:rFonts w:asciiTheme="majorHAnsi" w:hAnsiTheme="majorHAnsi" w:cstheme="majorHAnsi"/>
                                <w:sz w:val="20"/>
                              </w:rPr>
                              <w:t>realised</w:t>
                            </w:r>
                            <w:proofErr w:type="spellEnd"/>
                            <w:r w:rsidRPr="002B40BE">
                              <w:rPr>
                                <w:rFonts w:asciiTheme="majorHAnsi" w:hAnsiTheme="majorHAnsi" w:cstheme="majorHAnsi"/>
                                <w:sz w:val="20"/>
                              </w:rPr>
                              <w:t xml:space="preserve"> that we may still be learning to do something a friend can already do, but we may be able to do something another friends is still learning to do. </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We talked about our value of empathy and brought this learning into a class context. If we saw a friend who may still be learning how to do their coat zip up, for example, perhaps we could ‘</w:t>
                            </w:r>
                            <w:proofErr w:type="spellStart"/>
                            <w:r w:rsidRPr="002B40BE">
                              <w:rPr>
                                <w:rFonts w:asciiTheme="majorHAnsi" w:hAnsiTheme="majorHAnsi" w:cstheme="majorHAnsi"/>
                                <w:sz w:val="20"/>
                              </w:rPr>
                              <w:t>empathise</w:t>
                            </w:r>
                            <w:proofErr w:type="spellEnd"/>
                            <w:r w:rsidRPr="002B40BE">
                              <w:rPr>
                                <w:rFonts w:asciiTheme="majorHAnsi" w:hAnsiTheme="majorHAnsi" w:cstheme="majorHAnsi"/>
                                <w:sz w:val="20"/>
                              </w:rPr>
                              <w:t xml:space="preserve">’, think how they would be feeling, and offer to help. </w:t>
                            </w:r>
                          </w:p>
                          <w:p w:rsidR="00000D58" w:rsidRPr="002B40BE" w:rsidRDefault="00000D58" w:rsidP="00000D58">
                            <w:pPr>
                              <w:ind w:firstLine="720"/>
                              <w:rPr>
                                <w:rFonts w:asciiTheme="majorHAnsi" w:hAnsiTheme="majorHAnsi" w:cstheme="majorHAnsi"/>
                                <w:sz w:val="20"/>
                              </w:rPr>
                            </w:pP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This week we focused on ‘eyes and ears’. We played ‘Kim’s Game’ and </w:t>
                            </w:r>
                            <w:proofErr w:type="spellStart"/>
                            <w:r w:rsidRPr="002B40BE">
                              <w:rPr>
                                <w:rFonts w:asciiTheme="majorHAnsi" w:hAnsiTheme="majorHAnsi" w:cstheme="majorHAnsi"/>
                                <w:sz w:val="20"/>
                              </w:rPr>
                              <w:t>realised</w:t>
                            </w:r>
                            <w:proofErr w:type="spellEnd"/>
                            <w:r w:rsidRPr="002B40BE">
                              <w:rPr>
                                <w:rFonts w:asciiTheme="majorHAnsi" w:hAnsiTheme="majorHAnsi" w:cstheme="majorHAnsi"/>
                                <w:sz w:val="20"/>
                              </w:rPr>
                              <w:t xml:space="preserve"> that our eyes told our brain information. We thought about other ways we used our eyes and ears and learned that but just looking at someone’s eyes we could often tell how they were feeling. We used blindfolds to navigate obstacles and feel objects and spoke about how easy or tricky we found that. </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 xml:space="preserve">We spoke about what it means to be deaf or be visually impaired and children spoke about people they may know who wears glasses, contact lenses, hearing aids and guide poles and guide dogs. We looked at a clip from ‘Justin’s </w:t>
                            </w:r>
                            <w:proofErr w:type="gramStart"/>
                            <w:r w:rsidRPr="002B40BE">
                              <w:rPr>
                                <w:rFonts w:asciiTheme="majorHAnsi" w:hAnsiTheme="majorHAnsi" w:cstheme="majorHAnsi"/>
                                <w:sz w:val="20"/>
                              </w:rPr>
                              <w:t>Something</w:t>
                            </w:r>
                            <w:proofErr w:type="gramEnd"/>
                            <w:r w:rsidRPr="002B40BE">
                              <w:rPr>
                                <w:rFonts w:asciiTheme="majorHAnsi" w:hAnsiTheme="majorHAnsi" w:cstheme="majorHAnsi"/>
                                <w:sz w:val="20"/>
                              </w:rPr>
                              <w:t xml:space="preserve"> Special’ program and focused on the way they communicate through hand actions. We had a go at signing ‘please’, ‘thank you’, ‘more’, ‘playing’ and ‘friends’. </w:t>
                            </w:r>
                          </w:p>
                          <w:p w:rsidR="00000D58" w:rsidRPr="002B40BE" w:rsidRDefault="00000D58" w:rsidP="00000D58">
                            <w:pPr>
                              <w:rPr>
                                <w:rFonts w:asciiTheme="majorHAnsi" w:hAnsiTheme="majorHAnsi" w:cstheme="majorHAnsi"/>
                                <w:sz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1FC2EC" id="_x0000_s1033" type="#_x0000_t202" style="position:absolute;margin-left:0;margin-top:3.6pt;width:235.5pt;height:110.6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" strokecolor="#938953 [1614]">
                <v:textbox style="mso-fit-shape-to-text:t">
                  <w:txbxContent>
                    <w:p w:rsidR="00000D58" w:rsidRPr="002B40BE" w:rsidRDefault="00000D58" w:rsidP="00000D58">
                      <w:pPr>
                        <w:rPr>
                          <w:rFonts w:asciiTheme="majorHAnsi" w:hAnsiTheme="majorHAnsi" w:cstheme="majorHAnsi"/>
                          <w:b/>
                          <w:sz w:val="20"/>
                        </w:rPr>
                      </w:pPr>
                      <w:r w:rsidRPr="002B40BE">
                        <w:rPr>
                          <w:rFonts w:asciiTheme="majorHAnsi" w:hAnsiTheme="majorHAnsi" w:cstheme="majorHAnsi"/>
                          <w:b/>
                          <w:sz w:val="20"/>
                        </w:rPr>
                        <w:t>Personal, Social and Emotional Development</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We have continued with our theme of looking at ourselves and thought about ‘what we are still learning to do’. We all shared this with all of our friends during circle time and </w:t>
                      </w:r>
                      <w:proofErr w:type="spellStart"/>
                      <w:r w:rsidRPr="002B40BE">
                        <w:rPr>
                          <w:rFonts w:asciiTheme="majorHAnsi" w:hAnsiTheme="majorHAnsi" w:cstheme="majorHAnsi"/>
                          <w:sz w:val="20"/>
                        </w:rPr>
                        <w:t>realised</w:t>
                      </w:r>
                      <w:proofErr w:type="spellEnd"/>
                      <w:r w:rsidRPr="002B40BE">
                        <w:rPr>
                          <w:rFonts w:asciiTheme="majorHAnsi" w:hAnsiTheme="majorHAnsi" w:cstheme="majorHAnsi"/>
                          <w:sz w:val="20"/>
                        </w:rPr>
                        <w:t xml:space="preserve"> that we may still be learning to do something a friend can already do, but we may be able to do something another friends is still learning to do. </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We talked about our value of empathy and brought this learning into a class context. If we saw a friend who may still be learning how to do their coat zip up, for example, perhaps we could ‘</w:t>
                      </w:r>
                      <w:proofErr w:type="spellStart"/>
                      <w:r w:rsidRPr="002B40BE">
                        <w:rPr>
                          <w:rFonts w:asciiTheme="majorHAnsi" w:hAnsiTheme="majorHAnsi" w:cstheme="majorHAnsi"/>
                          <w:sz w:val="20"/>
                        </w:rPr>
                        <w:t>empathise</w:t>
                      </w:r>
                      <w:proofErr w:type="spellEnd"/>
                      <w:r w:rsidRPr="002B40BE">
                        <w:rPr>
                          <w:rFonts w:asciiTheme="majorHAnsi" w:hAnsiTheme="majorHAnsi" w:cstheme="majorHAnsi"/>
                          <w:sz w:val="20"/>
                        </w:rPr>
                        <w:t xml:space="preserve">’, think how they would be feeling, and offer to help. </w:t>
                      </w:r>
                    </w:p>
                    <w:p w:rsidR="00000D58" w:rsidRPr="002B40BE" w:rsidRDefault="00000D58" w:rsidP="00000D58">
                      <w:pPr>
                        <w:ind w:firstLine="720"/>
                        <w:rPr>
                          <w:rFonts w:asciiTheme="majorHAnsi" w:hAnsiTheme="majorHAnsi" w:cstheme="majorHAnsi"/>
                          <w:sz w:val="20"/>
                        </w:rPr>
                      </w:pP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 xml:space="preserve">This week we focused on ‘eyes and ears’. We played ‘Kim’s Game’ and </w:t>
                      </w:r>
                      <w:proofErr w:type="spellStart"/>
                      <w:r w:rsidRPr="002B40BE">
                        <w:rPr>
                          <w:rFonts w:asciiTheme="majorHAnsi" w:hAnsiTheme="majorHAnsi" w:cstheme="majorHAnsi"/>
                          <w:sz w:val="20"/>
                        </w:rPr>
                        <w:t>realised</w:t>
                      </w:r>
                      <w:proofErr w:type="spellEnd"/>
                      <w:r w:rsidRPr="002B40BE">
                        <w:rPr>
                          <w:rFonts w:asciiTheme="majorHAnsi" w:hAnsiTheme="majorHAnsi" w:cstheme="majorHAnsi"/>
                          <w:sz w:val="20"/>
                        </w:rPr>
                        <w:t xml:space="preserve"> that our eyes told our brain information. We thought about other ways we used our eyes and ears and learned that but just looking at someone’s eyes we could often tell how they were feeling. We used blindfolds to navigate obstacles and feel objects and spoke about how easy or tricky we found that. </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 xml:space="preserve">We spoke about what it means to be deaf or be visually impaired and children spoke about people they may know who wears glasses, contact lenses, hearing aids and guide poles and guide dogs. We looked at a clip from ‘Justin’s </w:t>
                      </w:r>
                      <w:proofErr w:type="gramStart"/>
                      <w:r w:rsidRPr="002B40BE">
                        <w:rPr>
                          <w:rFonts w:asciiTheme="majorHAnsi" w:hAnsiTheme="majorHAnsi" w:cstheme="majorHAnsi"/>
                          <w:sz w:val="20"/>
                        </w:rPr>
                        <w:t>Something</w:t>
                      </w:r>
                      <w:proofErr w:type="gramEnd"/>
                      <w:r w:rsidRPr="002B40BE">
                        <w:rPr>
                          <w:rFonts w:asciiTheme="majorHAnsi" w:hAnsiTheme="majorHAnsi" w:cstheme="majorHAnsi"/>
                          <w:sz w:val="20"/>
                        </w:rPr>
                        <w:t xml:space="preserve"> Special’ program and focused on the way they communicate through hand actions. We had a go at signing ‘please’, ‘thank you’, ‘more’, ‘playing’ and ‘friends’. </w:t>
                      </w:r>
                    </w:p>
                    <w:p w:rsidR="00000D58" w:rsidRPr="002B40BE" w:rsidRDefault="00000D58" w:rsidP="00000D58">
                      <w:pPr>
                        <w:rPr>
                          <w:rFonts w:asciiTheme="majorHAnsi" w:hAnsiTheme="majorHAnsi" w:cstheme="majorHAnsi"/>
                          <w:sz w:val="16"/>
                        </w:rPr>
                      </w:pPr>
                    </w:p>
                  </w:txbxContent>
                </v:textbox>
                <w10:wrap anchorx="margin"/>
              </v:shape>
            </w:pict>
          </mc:Fallback>
        </mc:AlternateContent>
      </w:r>
    </w:p>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r>
        <w:rPr>
          <w:noProof/>
          <w:lang w:val="en-GB" w:eastAsia="en-GB"/>
        </w:rPr>
        <mc:AlternateContent>
          <mc:Choice Requires="wps">
            <w:drawing>
              <wp:anchor distT="45720" distB="45720" distL="114300" distR="114300" simplePos="0" relativeHeight="251694080" behindDoc="0" locked="0" layoutInCell="1" allowOverlap="1" wp14:anchorId="670D91BE" wp14:editId="0E9D1AFD">
                <wp:simplePos x="0" y="0"/>
                <wp:positionH relativeFrom="margin">
                  <wp:posOffset>3076575</wp:posOffset>
                </wp:positionH>
                <wp:positionV relativeFrom="paragraph">
                  <wp:posOffset>25400</wp:posOffset>
                </wp:positionV>
                <wp:extent cx="2990850" cy="30099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009900"/>
                        </a:xfrm>
                        <a:prstGeom prst="rect">
                          <a:avLst/>
                        </a:prstGeom>
                        <a:solidFill>
                          <a:srgbClr val="FFFFFF"/>
                        </a:solidFill>
                        <a:ln w="9525">
                          <a:solidFill>
                            <a:schemeClr val="bg2"/>
                          </a:solidFill>
                          <a:miter lim="800000"/>
                          <a:headEnd/>
                          <a:tailEnd/>
                        </a:ln>
                      </wps:spPr>
                      <wps:txbx>
                        <w:txbxContent>
                          <w:p w:rsidR="00000D58" w:rsidRPr="002B40BE" w:rsidRDefault="00000D58" w:rsidP="00000D58">
                            <w:pPr>
                              <w:rPr>
                                <w:rFonts w:asciiTheme="majorHAnsi" w:hAnsiTheme="majorHAnsi" w:cstheme="majorHAnsi"/>
                                <w:b/>
                                <w:sz w:val="20"/>
                              </w:rPr>
                            </w:pPr>
                            <w:r w:rsidRPr="002B40BE">
                              <w:rPr>
                                <w:rFonts w:asciiTheme="majorHAnsi" w:hAnsiTheme="majorHAnsi" w:cstheme="majorHAnsi"/>
                                <w:b/>
                                <w:sz w:val="20"/>
                              </w:rPr>
                              <w:t>Home Learning</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Reading</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Please continue to read your school reading books each night at home with children, both your school ‘reading book’ and your book with a focus on ‘reading for pleasure’.</w:t>
                            </w:r>
                            <w:r w:rsidR="00656C3D">
                              <w:rPr>
                                <w:rFonts w:asciiTheme="majorHAnsi" w:hAnsiTheme="majorHAnsi" w:cstheme="majorHAnsi"/>
                                <w:sz w:val="20"/>
                              </w:rPr>
                              <w:t xml:space="preserve"> Please record this in your child’s reading record each time.</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Visit the ‘Phonics Shed Garden’ to access books and games to practice blending and segmenting.</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An effective way to learn high frequency words (locked or decodable) may be to pop them up around the house. When cleaning teeth perhaps words could be on the bathroom door or when making breakfast words could be on the kitchen cupboard. Learning to read these with speed or by sight will help children develop fluency with their reading. Find them included in the phonics section of this update or below.</w:t>
                            </w:r>
                          </w:p>
                          <w:p w:rsidR="00000D58" w:rsidRPr="002B40BE" w:rsidRDefault="00000D58" w:rsidP="00000D58">
                            <w:pPr>
                              <w:rPr>
                                <w:rFonts w:asciiTheme="majorHAnsi" w:hAnsiTheme="majorHAnsi" w:cstheme="majorHAns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D91BE" id="Text Box 8" o:spid="_x0000_s1034" type="#_x0000_t202" style="position:absolute;margin-left:242.25pt;margin-top:2pt;width:235.5pt;height:237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" strokecolor="#eeece1 [3214]">
                <v:textbox>
                  <w:txbxContent>
                    <w:p w:rsidR="00000D58" w:rsidRPr="002B40BE" w:rsidRDefault="00000D58" w:rsidP="00000D58">
                      <w:pPr>
                        <w:rPr>
                          <w:rFonts w:asciiTheme="majorHAnsi" w:hAnsiTheme="majorHAnsi" w:cstheme="majorHAnsi"/>
                          <w:b/>
                          <w:sz w:val="20"/>
                        </w:rPr>
                      </w:pPr>
                      <w:r w:rsidRPr="002B40BE">
                        <w:rPr>
                          <w:rFonts w:asciiTheme="majorHAnsi" w:hAnsiTheme="majorHAnsi" w:cstheme="majorHAnsi"/>
                          <w:b/>
                          <w:sz w:val="20"/>
                        </w:rPr>
                        <w:t>Home Learning</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Reading</w:t>
                      </w:r>
                    </w:p>
                    <w:p w:rsidR="00000D58" w:rsidRPr="002B40BE" w:rsidRDefault="00000D58" w:rsidP="00000D58">
                      <w:pPr>
                        <w:rPr>
                          <w:rFonts w:asciiTheme="majorHAnsi" w:hAnsiTheme="majorHAnsi" w:cstheme="majorHAnsi"/>
                          <w:sz w:val="20"/>
                        </w:rPr>
                      </w:pPr>
                      <w:r w:rsidRPr="002B40BE">
                        <w:rPr>
                          <w:rFonts w:asciiTheme="majorHAnsi" w:hAnsiTheme="majorHAnsi" w:cstheme="majorHAnsi"/>
                          <w:sz w:val="20"/>
                        </w:rPr>
                        <w:t>Please continue to read your school reading books each night at home with children, both your school ‘reading book’ and your book with a focus on ‘reading for pleasure’.</w:t>
                      </w:r>
                      <w:r w:rsidR="00656C3D">
                        <w:rPr>
                          <w:rFonts w:asciiTheme="majorHAnsi" w:hAnsiTheme="majorHAnsi" w:cstheme="majorHAnsi"/>
                          <w:sz w:val="20"/>
                        </w:rPr>
                        <w:t xml:space="preserve"> Please record this in your child’s reading record each time.</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Visit the ‘Phonics Shed Garden’ to access books and games to practice blending and segmenting.</w:t>
                      </w:r>
                    </w:p>
                    <w:p w:rsidR="00000D58" w:rsidRPr="002B40BE" w:rsidRDefault="00000D58" w:rsidP="00000D58">
                      <w:pPr>
                        <w:ind w:firstLine="720"/>
                        <w:rPr>
                          <w:rFonts w:asciiTheme="majorHAnsi" w:hAnsiTheme="majorHAnsi" w:cstheme="majorHAnsi"/>
                          <w:sz w:val="20"/>
                        </w:rPr>
                      </w:pPr>
                      <w:r w:rsidRPr="002B40BE">
                        <w:rPr>
                          <w:rFonts w:asciiTheme="majorHAnsi" w:hAnsiTheme="majorHAnsi" w:cstheme="majorHAnsi"/>
                          <w:sz w:val="20"/>
                        </w:rPr>
                        <w:t>An effective way to learn high frequency words (locked or decodable) may be to pop them up around the house. When cleaning teeth perhaps words could be on the bathroom door or when making breakfast words could be on the kitchen cupboard. Learning to read these with speed or by sight will help children develop fluency with their reading. Find them included in the phonics section of this update or below.</w:t>
                      </w:r>
                    </w:p>
                    <w:p w:rsidR="00000D58" w:rsidRPr="002B40BE" w:rsidRDefault="00000D58" w:rsidP="00000D58">
                      <w:pPr>
                        <w:rPr>
                          <w:rFonts w:asciiTheme="majorHAnsi" w:hAnsiTheme="majorHAnsi" w:cstheme="majorHAnsi"/>
                          <w:sz w:val="20"/>
                        </w:rPr>
                      </w:pPr>
                    </w:p>
                  </w:txbxContent>
                </v:textbox>
                <w10:wrap anchorx="margin"/>
              </v:shape>
            </w:pict>
          </mc:Fallback>
        </mc:AlternateContent>
      </w:r>
    </w:p>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2B1959" w:rsidRDefault="002B1959" w:rsidP="4CC92230"/>
    <w:p w:rsidR="002B1959" w:rsidRDefault="002B1959" w:rsidP="4CC92230"/>
    <w:p w:rsidR="002B1959" w:rsidRDefault="002B1959"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000D58" w:rsidRDefault="00000D58" w:rsidP="4CC92230"/>
    <w:p w:rsidR="002B1959" w:rsidRDefault="002B1959" w:rsidP="4CC92230"/>
    <w:p w:rsidR="006A37FF" w:rsidRDefault="006A37FF"/>
    <w:p w:rsidR="00FC7764" w:rsidRDefault="00FC7764">
      <w:bookmarkStart w:id="0" w:name="_GoBack"/>
      <w:bookmarkEnd w:id="0"/>
    </w:p>
    <w:p w:rsidR="00656C3D" w:rsidRDefault="00656C3D"/>
    <w:p w:rsidR="00656C3D" w:rsidRDefault="00656C3D"/>
    <w:p w:rsidR="00656C3D" w:rsidRDefault="00656C3D"/>
    <w:p w:rsidR="00656C3D" w:rsidRDefault="00656C3D"/>
    <w:p w:rsidR="00656C3D" w:rsidRDefault="00656C3D"/>
    <w:p w:rsidR="00656C3D" w:rsidRDefault="00656C3D"/>
    <w:p w:rsidR="00656C3D" w:rsidRDefault="00656C3D"/>
    <w:p w:rsidR="00656C3D" w:rsidRDefault="00656C3D"/>
    <w:p w:rsidR="00656C3D" w:rsidRDefault="00656C3D"/>
    <w:p w:rsidR="00656C3D" w:rsidRDefault="00656C3D"/>
    <w:p w:rsidR="00656C3D" w:rsidRDefault="00656C3D"/>
    <w:p w:rsidR="00656C3D" w:rsidRDefault="00656C3D"/>
    <w:p w:rsidR="00656C3D" w:rsidRDefault="00656C3D"/>
    <w:p w:rsidR="00656C3D" w:rsidRDefault="00656C3D"/>
    <w:p w:rsidR="00FC7764" w:rsidRDefault="00FC7764"/>
    <w:p w:rsidR="002A6B99" w:rsidRDefault="002A6B99"/>
    <w:p w:rsidR="002A6B99" w:rsidRDefault="002A6B99"/>
    <w:p w:rsidR="002A6B99" w:rsidRDefault="002A6B99"/>
    <w:p w:rsidR="002A6B99" w:rsidRDefault="00FC7764">
      <w:r>
        <w:rPr>
          <w:noProof/>
          <w:lang w:val="en-GB" w:eastAsia="en-GB"/>
        </w:rPr>
        <mc:AlternateContent>
          <mc:Choice Requires="wps">
            <w:drawing>
              <wp:anchor distT="0" distB="0" distL="114300" distR="114300" simplePos="0" relativeHeight="251675648" behindDoc="0" locked="0" layoutInCell="1" allowOverlap="1" wp14:anchorId="4B344802" wp14:editId="3FFC0165">
                <wp:simplePos x="0" y="0"/>
                <wp:positionH relativeFrom="column">
                  <wp:posOffset>-114300</wp:posOffset>
                </wp:positionH>
                <wp:positionV relativeFrom="paragraph">
                  <wp:posOffset>-685800</wp:posOffset>
                </wp:positionV>
                <wp:extent cx="5372100" cy="7886700"/>
                <wp:effectExtent l="0" t="0" r="38100" b="38100"/>
                <wp:wrapNone/>
                <wp:docPr id="17" name="Text Box 17"/>
                <wp:cNvGraphicFramePr/>
                <a:graphic xmlns:a="http://schemas.openxmlformats.org/drawingml/2006/main">
                  <a:graphicData uri="http://schemas.microsoft.com/office/word/2010/wordprocessingShape">
                    <wps:wsp>
                      <wps:cNvSpPr txBox="1"/>
                      <wps:spPr>
                        <a:xfrm>
                          <a:off x="0" y="0"/>
                          <a:ext cx="5372100" cy="7886700"/>
                        </a:xfrm>
                        <a:prstGeom prst="rect">
                          <a:avLst/>
                        </a:prstGeom>
                        <a:noFill/>
                        <a:ln>
                          <a:solidFill>
                            <a:srgbClr val="FFFF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pic="http://schemas.openxmlformats.org/drawingml/2006/picture" xmlns:a14="http://schemas.microsoft.com/office/drawing/2010/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pic="http://schemas.openxmlformats.org/drawingml/2006/picture" xmlns:a14="http://schemas.microsoft.com/office/drawing/2010/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F797A" w:rsidRPr="00344D77" w:rsidRDefault="006F797A" w:rsidP="006A6917">
                            <w:pPr>
                              <w:rPr>
                                <w:rFonts w:ascii="Calibri" w:hAnsi="Calibri"/>
                                <w:b/>
                                <w:sz w:val="18"/>
                                <w:szCs w:val="18"/>
                              </w:rPr>
                            </w:pPr>
                            <w:r w:rsidRPr="00344D77">
                              <w:rPr>
                                <w:rFonts w:ascii="Calibri" w:hAnsi="Calibri"/>
                                <w:b/>
                                <w:sz w:val="18"/>
                                <w:szCs w:val="18"/>
                              </w:rPr>
                              <w:t>Phonic Shed in</w:t>
                            </w:r>
                            <w:r w:rsidR="00000D58">
                              <w:rPr>
                                <w:rFonts w:ascii="Calibri" w:hAnsi="Calibri"/>
                                <w:b/>
                                <w:sz w:val="18"/>
                                <w:szCs w:val="18"/>
                              </w:rPr>
                              <w:t>formation</w:t>
                            </w:r>
                          </w:p>
                          <w:p w:rsidR="006F797A" w:rsidRPr="00344D77" w:rsidRDefault="006F797A" w:rsidP="006A6917">
                            <w:pPr>
                              <w:rPr>
                                <w:rFonts w:ascii="Calibri" w:hAnsi="Calibri"/>
                                <w:sz w:val="18"/>
                                <w:szCs w:val="18"/>
                              </w:rPr>
                            </w:pPr>
                          </w:p>
                          <w:p w:rsidR="006F797A" w:rsidRPr="00344D77" w:rsidRDefault="006F797A" w:rsidP="006A6917">
                            <w:pPr>
                              <w:widowControl w:val="0"/>
                              <w:autoSpaceDE w:val="0"/>
                              <w:autoSpaceDN w:val="0"/>
                              <w:adjustRightInd w:val="0"/>
                              <w:rPr>
                                <w:rFonts w:ascii="Calibri" w:hAnsi="Calibri" w:cs="Calibri"/>
                                <w:color w:val="000000"/>
                                <w:sz w:val="18"/>
                                <w:szCs w:val="18"/>
                              </w:rPr>
                            </w:pPr>
                            <w:r w:rsidRPr="00344D77">
                              <w:rPr>
                                <w:rFonts w:ascii="Calibri" w:hAnsi="Calibri" w:cs="Calibri"/>
                                <w:color w:val="000000"/>
                                <w:sz w:val="18"/>
                                <w:szCs w:val="18"/>
                              </w:rPr>
                              <w:t>Below is a pronunciation guide for each sound to help you at home should you need it. This is the order in which we will learn the sounds and words. </w:t>
                            </w:r>
                          </w:p>
                          <w:p w:rsidR="006F797A" w:rsidRPr="00344D77" w:rsidRDefault="006F797A" w:rsidP="006A6917">
                            <w:pPr>
                              <w:widowControl w:val="0"/>
                              <w:autoSpaceDE w:val="0"/>
                              <w:autoSpaceDN w:val="0"/>
                              <w:adjustRightInd w:val="0"/>
                              <w:rPr>
                                <w:rFonts w:ascii="Calibri" w:hAnsi="Calibri" w:cs="Helvetica"/>
                                <w:color w:val="000000"/>
                                <w:sz w:val="18"/>
                                <w:szCs w:val="18"/>
                              </w:rPr>
                            </w:pPr>
                          </w:p>
                          <w:p w:rsidR="006F797A" w:rsidRPr="00344D77" w:rsidRDefault="006F797A" w:rsidP="006A6917">
                            <w:pPr>
                              <w:widowControl w:val="0"/>
                              <w:autoSpaceDE w:val="0"/>
                              <w:autoSpaceDN w:val="0"/>
                              <w:adjustRightInd w:val="0"/>
                              <w:rPr>
                                <w:rFonts w:ascii="Calibri" w:hAnsi="Calibri" w:cs="Calibri"/>
                                <w:color w:val="000000"/>
                                <w:sz w:val="18"/>
                                <w:szCs w:val="18"/>
                              </w:rPr>
                            </w:pPr>
                            <w:r w:rsidRPr="00344D77">
                              <w:rPr>
                                <w:rFonts w:ascii="Calibri" w:hAnsi="Calibri" w:cs="Calibri"/>
                                <w:color w:val="000000"/>
                                <w:sz w:val="18"/>
                                <w:szCs w:val="18"/>
                              </w:rPr>
                              <w:t>Please be aware that we aim to reduce ‘schwa’ at the end of each sound- the ‘uh’ sound. Some sounds are ‘stretchy’ and some ‘bouncy’. The stretchy sounds are easiest to say ‘purely’ and the ‘bouncy’ sounds sometimes cannot be helped but have a small ‘schwa’ (which we should reduce as much as possible) at the end. </w:t>
                            </w:r>
                          </w:p>
                          <w:p w:rsidR="006F797A" w:rsidRPr="006A6917" w:rsidRDefault="006F797A" w:rsidP="006A6917">
                            <w:pPr>
                              <w:widowControl w:val="0"/>
                              <w:autoSpaceDE w:val="0"/>
                              <w:autoSpaceDN w:val="0"/>
                              <w:adjustRightInd w:val="0"/>
                              <w:rPr>
                                <w:rFonts w:ascii="Calibri" w:hAnsi="Calibri" w:cs="Helvetica"/>
                                <w:color w:val="000000"/>
                                <w:sz w:val="16"/>
                                <w:szCs w:val="16"/>
                              </w:rPr>
                            </w:pPr>
                          </w:p>
                          <w:tbl>
                            <w:tblPr>
                              <w:tblW w:w="5000" w:type="pct"/>
                              <w:tblBorders>
                                <w:top w:val="single" w:sz="8" w:space="0" w:color="6D6D6D"/>
                                <w:left w:val="single" w:sz="8" w:space="0" w:color="6D6D6D"/>
                                <w:right w:val="single" w:sz="8" w:space="0" w:color="6D6D6D"/>
                              </w:tblBorders>
                              <w:tblLook w:val="0000" w:firstRow="0" w:lastRow="0" w:firstColumn="0" w:lastColumn="0" w:noHBand="0" w:noVBand="0"/>
                            </w:tblPr>
                            <w:tblGrid>
                              <w:gridCol w:w="2022"/>
                              <w:gridCol w:w="1658"/>
                              <w:gridCol w:w="2372"/>
                              <w:gridCol w:w="2100"/>
                            </w:tblGrid>
                            <w:tr w:rsidR="006F797A" w:rsidRPr="006A6917" w:rsidTr="006A6917">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Grapheme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‘How it is written’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Phoeme</w:t>
                                  </w:r>
                                  <w:proofErr w:type="spellEnd"/>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‘How it is said’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Pronunciation support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Character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ssss</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Pr>
                                      <w:rFonts w:ascii="Calibri" w:hAnsi="Calibri" w:cs="Helvetica"/>
                                      <w:color w:val="000000"/>
                                      <w:sz w:val="16"/>
                                      <w:szCs w:val="16"/>
                                    </w:rPr>
                                    <w:t>S</w:t>
                                  </w:r>
                                  <w:r w:rsidRPr="006A6917">
                                    <w:rPr>
                                      <w:rFonts w:ascii="Calibri" w:hAnsi="Calibri" w:cs="Calibri"/>
                                      <w:color w:val="000000"/>
                                      <w:sz w:val="16"/>
                                      <w:szCs w:val="16"/>
                                    </w:rPr>
                                    <w:t>am the snake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ah </w:t>
                                  </w:r>
                                  <w:proofErr w:type="spellStart"/>
                                  <w:r w:rsidRPr="006A6917">
                                    <w:rPr>
                                      <w:rFonts w:ascii="Calibri" w:hAnsi="Calibri" w:cs="Calibri"/>
                                      <w:color w:val="000000"/>
                                      <w:sz w:val="16"/>
                                      <w:szCs w:val="16"/>
                                    </w:rPr>
                                    <w:t>ah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ah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ah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Anna the ant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t </w:t>
                                  </w:r>
                                  <w:proofErr w:type="spellStart"/>
                                  <w:r w:rsidRPr="006A6917">
                                    <w:rPr>
                                      <w:rFonts w:ascii="Calibri" w:hAnsi="Calibri" w:cs="Calibri"/>
                                      <w:color w:val="000000"/>
                                      <w:sz w:val="16"/>
                                      <w:szCs w:val="16"/>
                                    </w:rPr>
                                    <w:t>t</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t</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t</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Tom the tiger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p </w:t>
                                  </w:r>
                                  <w:proofErr w:type="spellStart"/>
                                  <w:r w:rsidRPr="006A6917">
                                    <w:rPr>
                                      <w:rFonts w:ascii="Calibri" w:hAnsi="Calibri" w:cs="Calibri"/>
                                      <w:color w:val="000000"/>
                                      <w:sz w:val="16"/>
                                      <w:szCs w:val="16"/>
                                    </w:rPr>
                                    <w:t>p</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p</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p</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Pat the pig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i</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i</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i</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i</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i</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Indy the imp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n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nnnn</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Noah the nurse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mmmm</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Monty the monkey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d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duh </w:t>
                                  </w:r>
                                  <w:proofErr w:type="spellStart"/>
                                  <w:r w:rsidRPr="006A6917">
                                    <w:rPr>
                                      <w:rFonts w:ascii="Calibri" w:hAnsi="Calibri" w:cs="Calibri"/>
                                      <w:color w:val="000000"/>
                                      <w:sz w:val="16"/>
                                      <w:szCs w:val="16"/>
                                    </w:rPr>
                                    <w:t>duh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duh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duh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Dusty the dog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guh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guh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guh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guh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Grey the goat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o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o </w:t>
                                  </w:r>
                                  <w:proofErr w:type="spellStart"/>
                                  <w:r w:rsidRPr="006A6917">
                                    <w:rPr>
                                      <w:rFonts w:ascii="Calibri" w:hAnsi="Calibri" w:cs="Calibri"/>
                                      <w:color w:val="000000"/>
                                      <w:sz w:val="16"/>
                                      <w:szCs w:val="16"/>
                                    </w:rPr>
                                    <w:t>o</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o</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o</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Olly the Otter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  </w:t>
                                  </w:r>
                                </w:p>
                              </w:tc>
                              <w:tc>
                                <w:tcPr>
                                  <w:tcW w:w="1017" w:type="pct"/>
                                  <w:vMerge w:val="restar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c </w:t>
                                  </w:r>
                                  <w:proofErr w:type="spellStart"/>
                                  <w:r w:rsidRPr="006A6917">
                                    <w:rPr>
                                      <w:rFonts w:ascii="Calibri" w:hAnsi="Calibri" w:cs="Calibri"/>
                                      <w:color w:val="000000"/>
                                      <w:sz w:val="16"/>
                                      <w:szCs w:val="16"/>
                                    </w:rPr>
                                    <w:t>c</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c</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c</w:t>
                                  </w:r>
                                  <w:proofErr w:type="spellEnd"/>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k </w:t>
                                  </w:r>
                                  <w:proofErr w:type="spellStart"/>
                                  <w:r w:rsidRPr="006A6917">
                                    <w:rPr>
                                      <w:rFonts w:ascii="Calibri" w:hAnsi="Calibri" w:cs="Calibri"/>
                                      <w:color w:val="000000"/>
                                      <w:sz w:val="16"/>
                                      <w:szCs w:val="16"/>
                                    </w:rPr>
                                    <w:t>k</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k</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k</w:t>
                                  </w:r>
                                  <w:proofErr w:type="spellEnd"/>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c </w:t>
                                  </w:r>
                                  <w:proofErr w:type="spellStart"/>
                                  <w:r w:rsidRPr="006A6917">
                                    <w:rPr>
                                      <w:rFonts w:ascii="Calibri" w:hAnsi="Calibri" w:cs="Calibri"/>
                                      <w:color w:val="000000"/>
                                      <w:sz w:val="16"/>
                                      <w:szCs w:val="16"/>
                                    </w:rPr>
                                    <w:t>c</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c</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c</w:t>
                                  </w:r>
                                  <w:proofErr w:type="spellEnd"/>
                                  <w:r w:rsidRPr="006A6917">
                                    <w:rPr>
                                      <w:rFonts w:ascii="Calibri" w:hAnsi="Calibri" w:cs="Calibri"/>
                                      <w:color w:val="000000"/>
                                      <w:sz w:val="16"/>
                                      <w:szCs w:val="16"/>
                                    </w:rPr>
                                    <w:t>  </w:t>
                                  </w:r>
                                </w:p>
                              </w:tc>
                              <w:tc>
                                <w:tcPr>
                                  <w:tcW w:w="1455" w:type="pct"/>
                                  <w:vMerge w:val="restar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these all make exactly the same sound </w:t>
                                  </w:r>
                                </w:p>
                              </w:tc>
                              <w:tc>
                                <w:tcPr>
                                  <w:tcW w:w="1288" w:type="pct"/>
                                  <w:vMerge w:val="restar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Curly the cat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Kit the kangaroo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Buck the duck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k  </w:t>
                                  </w:r>
                                </w:p>
                              </w:tc>
                              <w:tc>
                                <w:tcPr>
                                  <w:tcW w:w="1017"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ck</w:t>
                                  </w:r>
                                  <w:proofErr w:type="spellEnd"/>
                                  <w:r w:rsidRPr="006A6917">
                                    <w:rPr>
                                      <w:rFonts w:ascii="Calibri" w:hAnsi="Calibri" w:cs="Calibri"/>
                                      <w:color w:val="000000"/>
                                      <w:sz w:val="16"/>
                                      <w:szCs w:val="16"/>
                                    </w:rPr>
                                    <w:t>  </w:t>
                                  </w:r>
                                </w:p>
                              </w:tc>
                              <w:tc>
                                <w:tcPr>
                                  <w:tcW w:w="1017"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eh </w:t>
                                  </w:r>
                                  <w:proofErr w:type="spellStart"/>
                                  <w:r w:rsidRPr="006A6917">
                                    <w:rPr>
                                      <w:rFonts w:ascii="Calibri" w:hAnsi="Calibri" w:cs="Calibri"/>
                                      <w:color w:val="000000"/>
                                      <w:sz w:val="16"/>
                                      <w:szCs w:val="16"/>
                                    </w:rPr>
                                    <w:t>eh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eh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eh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Ellis the echidna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u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uh </w:t>
                                  </w:r>
                                  <w:proofErr w:type="spellStart"/>
                                  <w:r w:rsidRPr="006A6917">
                                    <w:rPr>
                                      <w:rFonts w:ascii="Calibri" w:hAnsi="Calibri" w:cs="Calibri"/>
                                      <w:color w:val="000000"/>
                                      <w:sz w:val="16"/>
                                      <w:szCs w:val="16"/>
                                    </w:rPr>
                                    <w:t>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uh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Ugby</w:t>
                                  </w:r>
                                  <w:proofErr w:type="spellEnd"/>
                                  <w:r w:rsidRPr="006A6917">
                                    <w:rPr>
                                      <w:rFonts w:ascii="Calibri" w:hAnsi="Calibri" w:cs="Calibri"/>
                                      <w:color w:val="000000"/>
                                      <w:sz w:val="16"/>
                                      <w:szCs w:val="16"/>
                                    </w:rPr>
                                    <w:t xml:space="preserve"> the bug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rrrr</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Rex the rat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h </w:t>
                                  </w:r>
                                  <w:proofErr w:type="spellStart"/>
                                  <w:r w:rsidRPr="006A6917">
                                    <w:rPr>
                                      <w:rFonts w:ascii="Calibri" w:hAnsi="Calibri" w:cs="Calibri"/>
                                      <w:color w:val="000000"/>
                                      <w:sz w:val="16"/>
                                      <w:szCs w:val="16"/>
                                    </w:rPr>
                                    <w:t>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Haz</w:t>
                                  </w:r>
                                  <w:proofErr w:type="spellEnd"/>
                                  <w:r w:rsidRPr="006A6917">
                                    <w:rPr>
                                      <w:rFonts w:ascii="Calibri" w:hAnsi="Calibri" w:cs="Calibri"/>
                                      <w:color w:val="000000"/>
                                      <w:sz w:val="16"/>
                                      <w:szCs w:val="16"/>
                                    </w:rPr>
                                    <w:t xml:space="preserve"> the hen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Pr>
                                      <w:rFonts w:ascii="Calibri" w:hAnsi="Calibri" w:cs="Calibri"/>
                                      <w:color w:val="000000"/>
                                      <w:sz w:val="16"/>
                                      <w:szCs w:val="16"/>
                                    </w:rPr>
                                    <w:t>b</w:t>
                                  </w:r>
                                  <w:r w:rsidRPr="006A6917">
                                    <w:rPr>
                                      <w:rFonts w:ascii="Calibri" w:hAnsi="Calibri" w:cs="Calibri"/>
                                      <w:color w:val="000000"/>
                                      <w:sz w:val="16"/>
                                      <w:szCs w:val="16"/>
                                    </w:rPr>
                                    <w:t>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buh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buh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buh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Bumble the bee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ffff</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Flick the fly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Pr>
                                      <w:rFonts w:ascii="Calibri" w:hAnsi="Calibri" w:cs="Helvetica"/>
                                      <w:color w:val="000000"/>
                                      <w:sz w:val="16"/>
                                      <w:szCs w:val="16"/>
                                    </w:rPr>
                                    <w:t>l</w:t>
                                  </w:r>
                                  <w:r w:rsidRPr="006A6917">
                                    <w:rPr>
                                      <w:rFonts w:ascii="Calibri" w:hAnsi="Calibri" w:cs="Calibri"/>
                                      <w:color w:val="000000"/>
                                      <w:sz w:val="16"/>
                                      <w:szCs w:val="16"/>
                                    </w:rPr>
                                    <w:t>lll</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Lily the ladybird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juh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juh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juh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juh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Jack the jungle explorer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v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vvvv</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Val the vet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w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wwww</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Pr>
                                      <w:rFonts w:ascii="Calibri" w:hAnsi="Calibri" w:cs="Helvetica"/>
                                      <w:color w:val="000000"/>
                                      <w:sz w:val="16"/>
                                      <w:szCs w:val="16"/>
                                    </w:rPr>
                                    <w:t>s</w:t>
                                  </w:r>
                                  <w:r w:rsidRPr="006A6917">
                                    <w:rPr>
                                      <w:rFonts w:ascii="Calibri" w:hAnsi="Calibri" w:cs="Calibri"/>
                                      <w:color w:val="000000"/>
                                      <w:sz w:val="16"/>
                                      <w:szCs w:val="16"/>
                                    </w:rPr>
                                    <w:t>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Wes the weasel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x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cks</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cks</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cks</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cks</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Alex the fox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y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yyyyy</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Yan the yoga teacher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z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Pr>
                                      <w:rFonts w:ascii="Calibri" w:hAnsi="Calibri" w:cs="Helvetica"/>
                                      <w:color w:val="000000"/>
                                      <w:sz w:val="16"/>
                                      <w:szCs w:val="16"/>
                                    </w:rPr>
                                    <w:t>z</w:t>
                                  </w:r>
                                  <w:r w:rsidRPr="006A6917">
                                    <w:rPr>
                                      <w:rFonts w:ascii="Calibri" w:hAnsi="Calibri" w:cs="Calibri"/>
                                      <w:color w:val="000000"/>
                                      <w:sz w:val="16"/>
                                      <w:szCs w:val="16"/>
                                    </w:rPr>
                                    <w:t>zzzz</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Eliza the zebra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qu</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qu</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qu</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qu</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qu</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Quinn the quail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 voiced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zzzz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as in ‘bags’ frogs’ ‘beds’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Additional sound for Sam the snake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 (</w:t>
                                  </w:r>
                                  <w:proofErr w:type="spellStart"/>
                                  <w:r w:rsidRPr="006A6917">
                                    <w:rPr>
                                      <w:rFonts w:ascii="Calibri" w:hAnsi="Calibri" w:cs="Calibri"/>
                                      <w:color w:val="000000"/>
                                      <w:sz w:val="16"/>
                                      <w:szCs w:val="16"/>
                                    </w:rPr>
                                    <w:t>ar</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arrrr</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as in Llama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Alana the Llama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ff</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fffff</w:t>
                                  </w:r>
                                  <w:proofErr w:type="spellEnd"/>
                                  <w:r w:rsidRPr="006A6917">
                                    <w:rPr>
                                      <w:rFonts w:ascii="Calibri" w:hAnsi="Calibri" w:cs="Calibri"/>
                                      <w:color w:val="000000"/>
                                      <w:sz w:val="16"/>
                                      <w:szCs w:val="16"/>
                                    </w:rPr>
                                    <w:t> </w:t>
                                  </w:r>
                                </w:p>
                              </w:tc>
                              <w:tc>
                                <w:tcPr>
                                  <w:tcW w:w="1455" w:type="pct"/>
                                  <w:vMerge w:val="restar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p w:rsidR="006F797A" w:rsidRPr="006A6917" w:rsidRDefault="006F797A" w:rsidP="006A6917">
                                  <w:pPr>
                                    <w:widowControl w:val="0"/>
                                    <w:autoSpaceDE w:val="0"/>
                                    <w:autoSpaceDN w:val="0"/>
                                    <w:adjustRightInd w:val="0"/>
                                    <w:rPr>
                                      <w:rFonts w:ascii="Calibri" w:hAnsi="Calibri" w:cs="Helvetica"/>
                                      <w:color w:val="000000"/>
                                      <w:sz w:val="16"/>
                                      <w:szCs w:val="16"/>
                                    </w:rPr>
                                  </w:pP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Muffin the puffin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ll</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lllll</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Billy the bull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ss</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sssss</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Jess the grasshopper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zz</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zzzzz</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Fizz the buzzard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tt</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ttttt</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Lottie the bottle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pp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ppppp</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Pepper the hippo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rr</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rrrrr</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Barry the parrot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mm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mmmmm</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Jimmy the hammer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cc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ccccc</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Rebecca the broccoli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nn</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nnnnn</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Bonny the bunny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dd</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ddddd</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Eddy the ladder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gg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ggggg</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Peggy the egg </w:t>
                                  </w:r>
                                </w:p>
                              </w:tc>
                            </w:tr>
                            <w:tr w:rsidR="006F797A" w:rsidRPr="006A6917" w:rsidTr="006A6917">
                              <w:tblPrEx>
                                <w:tblBorders>
                                  <w:top w:val="none" w:sz="0" w:space="0" w:color="auto"/>
                                  <w:bottom w:val="single" w:sz="8" w:space="0" w:color="6D6D6D"/>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bb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bbbbb</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Robby the gibbon </w:t>
                                  </w:r>
                                </w:p>
                              </w:tc>
                            </w:tr>
                          </w:tbl>
                          <w:p w:rsidR="006F797A" w:rsidRPr="006A6917" w:rsidRDefault="006F797A" w:rsidP="006A6917">
                            <w:pPr>
                              <w:widowControl w:val="0"/>
                              <w:autoSpaceDE w:val="0"/>
                              <w:autoSpaceDN w:val="0"/>
                              <w:adjustRightInd w:val="0"/>
                              <w:rPr>
                                <w:rFonts w:ascii="Calibri" w:hAnsi="Calibri" w:cs="Helvetica"/>
                                <w:color w:val="000000"/>
                                <w:sz w:val="16"/>
                                <w:szCs w:val="16"/>
                                <w:u w:color="000000"/>
                              </w:rPr>
                            </w:pPr>
                          </w:p>
                          <w:p w:rsidR="00F918A4" w:rsidRPr="006C0D98" w:rsidRDefault="00F918A4" w:rsidP="00F918A4">
                            <w:pPr>
                              <w:rPr>
                                <w:rFonts w:ascii="Calibri" w:hAnsi="Calibri"/>
                                <w:sz w:val="16"/>
                                <w:szCs w:val="16"/>
                              </w:rPr>
                            </w:pPr>
                            <w:r w:rsidRPr="006A6917">
                              <w:rPr>
                                <w:rFonts w:ascii="Calibri" w:hAnsi="Calibri" w:cs="Calibri"/>
                                <w:color w:val="000000"/>
                                <w:sz w:val="16"/>
                                <w:szCs w:val="16"/>
                                <w:u w:color="000000"/>
                              </w:rPr>
                              <w:t>Please find your child’s log in to ‘Phonics Shed’/ ‘Ed Shed’ in their re</w:t>
                            </w:r>
                            <w:r>
                              <w:rPr>
                                <w:rFonts w:ascii="Calibri" w:hAnsi="Calibri" w:cs="Calibri"/>
                                <w:color w:val="000000"/>
                                <w:sz w:val="16"/>
                                <w:szCs w:val="16"/>
                                <w:u w:color="000000"/>
                              </w:rPr>
                              <w:t>ading record. Please log in</w:t>
                            </w:r>
                            <w:r w:rsidRPr="006A6917">
                              <w:rPr>
                                <w:rFonts w:ascii="Calibri" w:hAnsi="Calibri" w:cs="Calibri"/>
                                <w:color w:val="000000"/>
                                <w:sz w:val="16"/>
                                <w:szCs w:val="16"/>
                                <w:u w:color="000000"/>
                              </w:rPr>
                              <w:t xml:space="preserve"> to find some further activities to support phonics learning at home.  </w:t>
                            </w:r>
                          </w:p>
                          <w:p w:rsidR="006F797A" w:rsidRPr="006A6917" w:rsidRDefault="006F797A" w:rsidP="006A6917">
                            <w:pPr>
                              <w:widowControl w:val="0"/>
                              <w:autoSpaceDE w:val="0"/>
                              <w:autoSpaceDN w:val="0"/>
                              <w:adjustRightInd w:val="0"/>
                              <w:ind w:left="2880" w:firstLine="960"/>
                              <w:rPr>
                                <w:rFonts w:ascii="Calibri" w:hAnsi="Calibri" w:cs="Helvetica"/>
                                <w:color w:val="000000"/>
                                <w:sz w:val="16"/>
                                <w:szCs w:val="16"/>
                                <w:u w:color="000000"/>
                              </w:rPr>
                            </w:pPr>
                          </w:p>
                          <w:p w:rsidR="006F797A" w:rsidRPr="006A6917" w:rsidRDefault="006F797A">
                            <w:pPr>
                              <w:rPr>
                                <w:rFonts w:ascii="Calibri" w:hAnsi="Calibr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44802" id="Text Box 17" o:spid="_x0000_s1035" type="#_x0000_t202" style="position:absolute;margin-left:-9pt;margin-top:-54pt;width:423pt;height:6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" filled="f" strokecolor="yellow">
                <v:textbox>
                  <w:txbxContent>
                    <w:p w:rsidR="006F797A" w:rsidRPr="00344D77" w:rsidRDefault="006F797A" w:rsidP="006A6917">
                      <w:pPr>
                        <w:rPr>
                          <w:rFonts w:ascii="Calibri" w:hAnsi="Calibri"/>
                          <w:b/>
                          <w:sz w:val="18"/>
                          <w:szCs w:val="18"/>
                        </w:rPr>
                      </w:pPr>
                      <w:r w:rsidRPr="00344D77">
                        <w:rPr>
                          <w:rFonts w:ascii="Calibri" w:hAnsi="Calibri"/>
                          <w:b/>
                          <w:sz w:val="18"/>
                          <w:szCs w:val="18"/>
                        </w:rPr>
                        <w:t>Phonic Shed in</w:t>
                      </w:r>
                      <w:r w:rsidR="00000D58">
                        <w:rPr>
                          <w:rFonts w:ascii="Calibri" w:hAnsi="Calibri"/>
                          <w:b/>
                          <w:sz w:val="18"/>
                          <w:szCs w:val="18"/>
                        </w:rPr>
                        <w:t>formation</w:t>
                      </w:r>
                    </w:p>
                    <w:p w:rsidR="006F797A" w:rsidRPr="00344D77" w:rsidRDefault="006F797A" w:rsidP="006A6917">
                      <w:pPr>
                        <w:rPr>
                          <w:rFonts w:ascii="Calibri" w:hAnsi="Calibri"/>
                          <w:sz w:val="18"/>
                          <w:szCs w:val="18"/>
                        </w:rPr>
                      </w:pPr>
                    </w:p>
                    <w:p w:rsidR="006F797A" w:rsidRPr="00344D77" w:rsidRDefault="006F797A" w:rsidP="006A6917">
                      <w:pPr>
                        <w:widowControl w:val="0"/>
                        <w:autoSpaceDE w:val="0"/>
                        <w:autoSpaceDN w:val="0"/>
                        <w:adjustRightInd w:val="0"/>
                        <w:rPr>
                          <w:rFonts w:ascii="Calibri" w:hAnsi="Calibri" w:cs="Calibri"/>
                          <w:color w:val="000000"/>
                          <w:sz w:val="18"/>
                          <w:szCs w:val="18"/>
                        </w:rPr>
                      </w:pPr>
                      <w:r w:rsidRPr="00344D77">
                        <w:rPr>
                          <w:rFonts w:ascii="Calibri" w:hAnsi="Calibri" w:cs="Calibri"/>
                          <w:color w:val="000000"/>
                          <w:sz w:val="18"/>
                          <w:szCs w:val="18"/>
                        </w:rPr>
                        <w:t>Below is a pronunciation guide for each sound to help you at home should you need it. This is the order in which we will learn the sounds and words. </w:t>
                      </w:r>
                    </w:p>
                    <w:p w:rsidR="006F797A" w:rsidRPr="00344D77" w:rsidRDefault="006F797A" w:rsidP="006A6917">
                      <w:pPr>
                        <w:widowControl w:val="0"/>
                        <w:autoSpaceDE w:val="0"/>
                        <w:autoSpaceDN w:val="0"/>
                        <w:adjustRightInd w:val="0"/>
                        <w:rPr>
                          <w:rFonts w:ascii="Calibri" w:hAnsi="Calibri" w:cs="Helvetica"/>
                          <w:color w:val="000000"/>
                          <w:sz w:val="18"/>
                          <w:szCs w:val="18"/>
                        </w:rPr>
                      </w:pPr>
                    </w:p>
                    <w:p w:rsidR="006F797A" w:rsidRPr="00344D77" w:rsidRDefault="006F797A" w:rsidP="006A6917">
                      <w:pPr>
                        <w:widowControl w:val="0"/>
                        <w:autoSpaceDE w:val="0"/>
                        <w:autoSpaceDN w:val="0"/>
                        <w:adjustRightInd w:val="0"/>
                        <w:rPr>
                          <w:rFonts w:ascii="Calibri" w:hAnsi="Calibri" w:cs="Calibri"/>
                          <w:color w:val="000000"/>
                          <w:sz w:val="18"/>
                          <w:szCs w:val="18"/>
                        </w:rPr>
                      </w:pPr>
                      <w:r w:rsidRPr="00344D77">
                        <w:rPr>
                          <w:rFonts w:ascii="Calibri" w:hAnsi="Calibri" w:cs="Calibri"/>
                          <w:color w:val="000000"/>
                          <w:sz w:val="18"/>
                          <w:szCs w:val="18"/>
                        </w:rPr>
                        <w:t>Please be aware that we aim to reduce ‘schwa’ at the end of each sound- the ‘uh’ sound. Some sounds are ‘stretchy’ and some ‘bouncy’. The stretchy sounds are easiest to say ‘purely’ and the ‘bouncy’ sounds sometimes cannot be helped but have a small ‘schwa’ (which we should reduce as much as possible) at the end. </w:t>
                      </w:r>
                    </w:p>
                    <w:p w:rsidR="006F797A" w:rsidRPr="006A6917" w:rsidRDefault="006F797A" w:rsidP="006A6917">
                      <w:pPr>
                        <w:widowControl w:val="0"/>
                        <w:autoSpaceDE w:val="0"/>
                        <w:autoSpaceDN w:val="0"/>
                        <w:adjustRightInd w:val="0"/>
                        <w:rPr>
                          <w:rFonts w:ascii="Calibri" w:hAnsi="Calibri" w:cs="Helvetica"/>
                          <w:color w:val="000000"/>
                          <w:sz w:val="16"/>
                          <w:szCs w:val="16"/>
                        </w:rPr>
                      </w:pPr>
                    </w:p>
                    <w:tbl>
                      <w:tblPr>
                        <w:tblW w:w="5000" w:type="pct"/>
                        <w:tblBorders>
                          <w:top w:val="single" w:sz="8" w:space="0" w:color="6D6D6D"/>
                          <w:left w:val="single" w:sz="8" w:space="0" w:color="6D6D6D"/>
                          <w:right w:val="single" w:sz="8" w:space="0" w:color="6D6D6D"/>
                        </w:tblBorders>
                        <w:tblLook w:val="0000" w:firstRow="0" w:lastRow="0" w:firstColumn="0" w:lastColumn="0" w:noHBand="0" w:noVBand="0"/>
                      </w:tblPr>
                      <w:tblGrid>
                        <w:gridCol w:w="2022"/>
                        <w:gridCol w:w="1658"/>
                        <w:gridCol w:w="2372"/>
                        <w:gridCol w:w="2100"/>
                      </w:tblGrid>
                      <w:tr w:rsidR="006F797A" w:rsidRPr="006A6917" w:rsidTr="006A6917">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Grapheme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‘How it is written’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Phoeme</w:t>
                            </w:r>
                            <w:proofErr w:type="spellEnd"/>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‘How it is said’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Pronunciation support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Character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ssss</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Pr>
                                <w:rFonts w:ascii="Calibri" w:hAnsi="Calibri" w:cs="Helvetica"/>
                                <w:color w:val="000000"/>
                                <w:sz w:val="16"/>
                                <w:szCs w:val="16"/>
                              </w:rPr>
                              <w:t>S</w:t>
                            </w:r>
                            <w:r w:rsidRPr="006A6917">
                              <w:rPr>
                                <w:rFonts w:ascii="Calibri" w:hAnsi="Calibri" w:cs="Calibri"/>
                                <w:color w:val="000000"/>
                                <w:sz w:val="16"/>
                                <w:szCs w:val="16"/>
                              </w:rPr>
                              <w:t>am the snake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ah </w:t>
                            </w:r>
                            <w:proofErr w:type="spellStart"/>
                            <w:r w:rsidRPr="006A6917">
                              <w:rPr>
                                <w:rFonts w:ascii="Calibri" w:hAnsi="Calibri" w:cs="Calibri"/>
                                <w:color w:val="000000"/>
                                <w:sz w:val="16"/>
                                <w:szCs w:val="16"/>
                              </w:rPr>
                              <w:t>ah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ah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ah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Anna the ant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t </w:t>
                            </w:r>
                            <w:proofErr w:type="spellStart"/>
                            <w:r w:rsidRPr="006A6917">
                              <w:rPr>
                                <w:rFonts w:ascii="Calibri" w:hAnsi="Calibri" w:cs="Calibri"/>
                                <w:color w:val="000000"/>
                                <w:sz w:val="16"/>
                                <w:szCs w:val="16"/>
                              </w:rPr>
                              <w:t>t</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t</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t</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Tom the tiger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p </w:t>
                            </w:r>
                            <w:proofErr w:type="spellStart"/>
                            <w:r w:rsidRPr="006A6917">
                              <w:rPr>
                                <w:rFonts w:ascii="Calibri" w:hAnsi="Calibri" w:cs="Calibri"/>
                                <w:color w:val="000000"/>
                                <w:sz w:val="16"/>
                                <w:szCs w:val="16"/>
                              </w:rPr>
                              <w:t>p</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p</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p</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Pat the pig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i</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i</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i</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i</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i</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Indy the imp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n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nnnn</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Noah the nurse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mmmm</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Monty the monkey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d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duh </w:t>
                            </w:r>
                            <w:proofErr w:type="spellStart"/>
                            <w:r w:rsidRPr="006A6917">
                              <w:rPr>
                                <w:rFonts w:ascii="Calibri" w:hAnsi="Calibri" w:cs="Calibri"/>
                                <w:color w:val="000000"/>
                                <w:sz w:val="16"/>
                                <w:szCs w:val="16"/>
                              </w:rPr>
                              <w:t>duh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duh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duh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Dusty the dog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guh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guh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guh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guh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Grey the goat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o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o </w:t>
                            </w:r>
                            <w:proofErr w:type="spellStart"/>
                            <w:r w:rsidRPr="006A6917">
                              <w:rPr>
                                <w:rFonts w:ascii="Calibri" w:hAnsi="Calibri" w:cs="Calibri"/>
                                <w:color w:val="000000"/>
                                <w:sz w:val="16"/>
                                <w:szCs w:val="16"/>
                              </w:rPr>
                              <w:t>o</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o</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o</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Olly the Otter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  </w:t>
                            </w:r>
                          </w:p>
                        </w:tc>
                        <w:tc>
                          <w:tcPr>
                            <w:tcW w:w="1017" w:type="pct"/>
                            <w:vMerge w:val="restar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c </w:t>
                            </w:r>
                            <w:proofErr w:type="spellStart"/>
                            <w:r w:rsidRPr="006A6917">
                              <w:rPr>
                                <w:rFonts w:ascii="Calibri" w:hAnsi="Calibri" w:cs="Calibri"/>
                                <w:color w:val="000000"/>
                                <w:sz w:val="16"/>
                                <w:szCs w:val="16"/>
                              </w:rPr>
                              <w:t>c</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c</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c</w:t>
                            </w:r>
                            <w:proofErr w:type="spellEnd"/>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k </w:t>
                            </w:r>
                            <w:proofErr w:type="spellStart"/>
                            <w:r w:rsidRPr="006A6917">
                              <w:rPr>
                                <w:rFonts w:ascii="Calibri" w:hAnsi="Calibri" w:cs="Calibri"/>
                                <w:color w:val="000000"/>
                                <w:sz w:val="16"/>
                                <w:szCs w:val="16"/>
                              </w:rPr>
                              <w:t>k</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k</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k</w:t>
                            </w:r>
                            <w:proofErr w:type="spellEnd"/>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c </w:t>
                            </w:r>
                            <w:proofErr w:type="spellStart"/>
                            <w:r w:rsidRPr="006A6917">
                              <w:rPr>
                                <w:rFonts w:ascii="Calibri" w:hAnsi="Calibri" w:cs="Calibri"/>
                                <w:color w:val="000000"/>
                                <w:sz w:val="16"/>
                                <w:szCs w:val="16"/>
                              </w:rPr>
                              <w:t>c</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c</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c</w:t>
                            </w:r>
                            <w:proofErr w:type="spellEnd"/>
                            <w:r w:rsidRPr="006A6917">
                              <w:rPr>
                                <w:rFonts w:ascii="Calibri" w:hAnsi="Calibri" w:cs="Calibri"/>
                                <w:color w:val="000000"/>
                                <w:sz w:val="16"/>
                                <w:szCs w:val="16"/>
                              </w:rPr>
                              <w:t>  </w:t>
                            </w:r>
                          </w:p>
                        </w:tc>
                        <w:tc>
                          <w:tcPr>
                            <w:tcW w:w="1455" w:type="pct"/>
                            <w:vMerge w:val="restar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these all make exactly the same sound </w:t>
                            </w:r>
                          </w:p>
                        </w:tc>
                        <w:tc>
                          <w:tcPr>
                            <w:tcW w:w="1288" w:type="pct"/>
                            <w:vMerge w:val="restar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Curly the cat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Kit the kangaroo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Buck the duck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k  </w:t>
                            </w:r>
                          </w:p>
                        </w:tc>
                        <w:tc>
                          <w:tcPr>
                            <w:tcW w:w="1017"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ck</w:t>
                            </w:r>
                            <w:proofErr w:type="spellEnd"/>
                            <w:r w:rsidRPr="006A6917">
                              <w:rPr>
                                <w:rFonts w:ascii="Calibri" w:hAnsi="Calibri" w:cs="Calibri"/>
                                <w:color w:val="000000"/>
                                <w:sz w:val="16"/>
                                <w:szCs w:val="16"/>
                              </w:rPr>
                              <w:t>  </w:t>
                            </w:r>
                          </w:p>
                        </w:tc>
                        <w:tc>
                          <w:tcPr>
                            <w:tcW w:w="1017"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eh </w:t>
                            </w:r>
                            <w:proofErr w:type="spellStart"/>
                            <w:r w:rsidRPr="006A6917">
                              <w:rPr>
                                <w:rFonts w:ascii="Calibri" w:hAnsi="Calibri" w:cs="Calibri"/>
                                <w:color w:val="000000"/>
                                <w:sz w:val="16"/>
                                <w:szCs w:val="16"/>
                              </w:rPr>
                              <w:t>eh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eh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eh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Ellis the echidna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u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uh </w:t>
                            </w:r>
                            <w:proofErr w:type="spellStart"/>
                            <w:r w:rsidRPr="006A6917">
                              <w:rPr>
                                <w:rFonts w:ascii="Calibri" w:hAnsi="Calibri" w:cs="Calibri"/>
                                <w:color w:val="000000"/>
                                <w:sz w:val="16"/>
                                <w:szCs w:val="16"/>
                              </w:rPr>
                              <w:t>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uh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Ugby</w:t>
                            </w:r>
                            <w:proofErr w:type="spellEnd"/>
                            <w:r w:rsidRPr="006A6917">
                              <w:rPr>
                                <w:rFonts w:ascii="Calibri" w:hAnsi="Calibri" w:cs="Calibri"/>
                                <w:color w:val="000000"/>
                                <w:sz w:val="16"/>
                                <w:szCs w:val="16"/>
                              </w:rPr>
                              <w:t xml:space="preserve"> the bug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rrrr</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Rex the rat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h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xml:space="preserve">h </w:t>
                            </w:r>
                            <w:proofErr w:type="spellStart"/>
                            <w:r w:rsidRPr="006A6917">
                              <w:rPr>
                                <w:rFonts w:ascii="Calibri" w:hAnsi="Calibri" w:cs="Calibri"/>
                                <w:color w:val="000000"/>
                                <w:sz w:val="16"/>
                                <w:szCs w:val="16"/>
                              </w:rPr>
                              <w:t>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Haz</w:t>
                            </w:r>
                            <w:proofErr w:type="spellEnd"/>
                            <w:r w:rsidRPr="006A6917">
                              <w:rPr>
                                <w:rFonts w:ascii="Calibri" w:hAnsi="Calibri" w:cs="Calibri"/>
                                <w:color w:val="000000"/>
                                <w:sz w:val="16"/>
                                <w:szCs w:val="16"/>
                              </w:rPr>
                              <w:t xml:space="preserve"> the hen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Pr>
                                <w:rFonts w:ascii="Calibri" w:hAnsi="Calibri" w:cs="Calibri"/>
                                <w:color w:val="000000"/>
                                <w:sz w:val="16"/>
                                <w:szCs w:val="16"/>
                              </w:rPr>
                              <w:t>b</w:t>
                            </w:r>
                            <w:r w:rsidRPr="006A6917">
                              <w:rPr>
                                <w:rFonts w:ascii="Calibri" w:hAnsi="Calibri" w:cs="Calibri"/>
                                <w:color w:val="000000"/>
                                <w:sz w:val="16"/>
                                <w:szCs w:val="16"/>
                              </w:rPr>
                              <w:t>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buh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buh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buh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Bumble the bee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ffff</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Flick the fly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Pr>
                                <w:rFonts w:ascii="Calibri" w:hAnsi="Calibri" w:cs="Helvetica"/>
                                <w:color w:val="000000"/>
                                <w:sz w:val="16"/>
                                <w:szCs w:val="16"/>
                              </w:rPr>
                              <w:t>l</w:t>
                            </w:r>
                            <w:r w:rsidRPr="006A6917">
                              <w:rPr>
                                <w:rFonts w:ascii="Calibri" w:hAnsi="Calibri" w:cs="Calibri"/>
                                <w:color w:val="000000"/>
                                <w:sz w:val="16"/>
                                <w:szCs w:val="16"/>
                              </w:rPr>
                              <w:t>lll</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Lily the ladybird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juh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juh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juh</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juh</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Jack the jungle explorer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v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vvvv</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Val the vet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w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wwww</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Pr>
                                <w:rFonts w:ascii="Calibri" w:hAnsi="Calibri" w:cs="Helvetica"/>
                                <w:color w:val="000000"/>
                                <w:sz w:val="16"/>
                                <w:szCs w:val="16"/>
                              </w:rPr>
                              <w:t>s</w:t>
                            </w:r>
                            <w:r w:rsidRPr="006A6917">
                              <w:rPr>
                                <w:rFonts w:ascii="Calibri" w:hAnsi="Calibri" w:cs="Calibri"/>
                                <w:color w:val="000000"/>
                                <w:sz w:val="16"/>
                                <w:szCs w:val="16"/>
                              </w:rPr>
                              <w:t>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Wes the weasel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x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cks</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cks</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cks</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cks</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Alex the fox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y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yyyyy</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Yan the yoga teacher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z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Pr>
                                <w:rFonts w:ascii="Calibri" w:hAnsi="Calibri" w:cs="Helvetica"/>
                                <w:color w:val="000000"/>
                                <w:sz w:val="16"/>
                                <w:szCs w:val="16"/>
                              </w:rPr>
                              <w:t>z</w:t>
                            </w:r>
                            <w:r w:rsidRPr="006A6917">
                              <w:rPr>
                                <w:rFonts w:ascii="Calibri" w:hAnsi="Calibri" w:cs="Calibri"/>
                                <w:color w:val="000000"/>
                                <w:sz w:val="16"/>
                                <w:szCs w:val="16"/>
                              </w:rPr>
                              <w:t>zzzz</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Eliza the zebra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qu</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qu</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qu</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qu</w:t>
                            </w:r>
                            <w:proofErr w:type="spellEnd"/>
                            <w:r w:rsidRPr="006A6917">
                              <w:rPr>
                                <w:rFonts w:ascii="Calibri" w:hAnsi="Calibri" w:cs="Calibri"/>
                                <w:color w:val="000000"/>
                                <w:sz w:val="16"/>
                                <w:szCs w:val="16"/>
                              </w:rPr>
                              <w:t xml:space="preserve"> </w:t>
                            </w:r>
                            <w:proofErr w:type="spellStart"/>
                            <w:r w:rsidRPr="006A6917">
                              <w:rPr>
                                <w:rFonts w:ascii="Calibri" w:hAnsi="Calibri" w:cs="Calibri"/>
                                <w:color w:val="000000"/>
                                <w:sz w:val="16"/>
                                <w:szCs w:val="16"/>
                              </w:rPr>
                              <w:t>qu</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bouncy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Quinn the quail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 voiced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zzzz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as in ‘bags’ frogs’ ‘beds’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Additional sound for Sam the snake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 (</w:t>
                            </w:r>
                            <w:proofErr w:type="spellStart"/>
                            <w:r w:rsidRPr="006A6917">
                              <w:rPr>
                                <w:rFonts w:ascii="Calibri" w:hAnsi="Calibri" w:cs="Calibri"/>
                                <w:color w:val="000000"/>
                                <w:sz w:val="16"/>
                                <w:szCs w:val="16"/>
                              </w:rPr>
                              <w:t>ar</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arrrr</w:t>
                            </w:r>
                            <w:proofErr w:type="spellEnd"/>
                            <w:r w:rsidRPr="006A6917">
                              <w:rPr>
                                <w:rFonts w:ascii="Calibri" w:hAnsi="Calibri" w:cs="Calibri"/>
                                <w:color w:val="000000"/>
                                <w:sz w:val="16"/>
                                <w:szCs w:val="16"/>
                              </w:rPr>
                              <w:t> </w:t>
                            </w:r>
                          </w:p>
                        </w:tc>
                        <w:tc>
                          <w:tcPr>
                            <w:tcW w:w="1455"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as in Llama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Alana the Llama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ff</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fffff</w:t>
                            </w:r>
                            <w:proofErr w:type="spellEnd"/>
                            <w:r w:rsidRPr="006A6917">
                              <w:rPr>
                                <w:rFonts w:ascii="Calibri" w:hAnsi="Calibri" w:cs="Calibri"/>
                                <w:color w:val="000000"/>
                                <w:sz w:val="16"/>
                                <w:szCs w:val="16"/>
                              </w:rPr>
                              <w:t> </w:t>
                            </w:r>
                          </w:p>
                        </w:tc>
                        <w:tc>
                          <w:tcPr>
                            <w:tcW w:w="1455" w:type="pct"/>
                            <w:vMerge w:val="restar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p w:rsidR="006F797A" w:rsidRPr="006A6917" w:rsidRDefault="006F797A" w:rsidP="006A6917">
                            <w:pPr>
                              <w:widowControl w:val="0"/>
                              <w:autoSpaceDE w:val="0"/>
                              <w:autoSpaceDN w:val="0"/>
                              <w:adjustRightInd w:val="0"/>
                              <w:rPr>
                                <w:rFonts w:ascii="Calibri" w:hAnsi="Calibri" w:cs="Helvetica"/>
                                <w:color w:val="000000"/>
                                <w:sz w:val="16"/>
                                <w:szCs w:val="16"/>
                              </w:rPr>
                            </w:pP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stretchy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 </w:t>
                            </w: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Muffin the puffin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ll</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lllll</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Billy the bull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ss</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sssss</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Jess the grasshopper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zz</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zzzzz</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Fizz the buzzard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tt</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ttttt</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Lottie the bottle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pp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ppppp</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Pepper the hippo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rr</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rrrrr</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Barry the parrot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mm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mmmmm</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Jimmy the hammer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cc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ccccc</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Rebecca the broccoli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nn</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nnnnn</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Bonny the bunny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dd</w:t>
                            </w:r>
                            <w:proofErr w:type="spellEnd"/>
                            <w:r w:rsidRPr="006A6917">
                              <w:rPr>
                                <w:rFonts w:ascii="Calibri" w:hAnsi="Calibri" w:cs="Calibri"/>
                                <w:color w:val="000000"/>
                                <w:sz w:val="16"/>
                                <w:szCs w:val="16"/>
                              </w:rPr>
                              <w:t>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ddddd</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Eddy the ladder </w:t>
                            </w:r>
                          </w:p>
                        </w:tc>
                      </w:tr>
                      <w:tr w:rsidR="006F797A" w:rsidRPr="006A6917" w:rsidTr="006A6917">
                        <w:tblPrEx>
                          <w:tblBorders>
                            <w:top w:val="none" w:sz="0" w:space="0" w:color="auto"/>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gg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ggggg</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Peggy the egg </w:t>
                            </w:r>
                          </w:p>
                        </w:tc>
                      </w:tr>
                      <w:tr w:rsidR="006F797A" w:rsidRPr="006A6917" w:rsidTr="006A6917">
                        <w:tblPrEx>
                          <w:tblBorders>
                            <w:top w:val="none" w:sz="0" w:space="0" w:color="auto"/>
                            <w:bottom w:val="single" w:sz="8" w:space="0" w:color="6D6D6D"/>
                          </w:tblBorders>
                        </w:tblPrEx>
                        <w:tc>
                          <w:tcPr>
                            <w:tcW w:w="1240"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bb </w:t>
                            </w:r>
                          </w:p>
                        </w:tc>
                        <w:tc>
                          <w:tcPr>
                            <w:tcW w:w="1017"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roofErr w:type="spellStart"/>
                            <w:r w:rsidRPr="006A6917">
                              <w:rPr>
                                <w:rFonts w:ascii="Calibri" w:hAnsi="Calibri" w:cs="Calibri"/>
                                <w:color w:val="000000"/>
                                <w:sz w:val="16"/>
                                <w:szCs w:val="16"/>
                              </w:rPr>
                              <w:t>bbbbb</w:t>
                            </w:r>
                            <w:proofErr w:type="spellEnd"/>
                            <w:r w:rsidRPr="006A6917">
                              <w:rPr>
                                <w:rFonts w:ascii="Calibri" w:hAnsi="Calibri" w:cs="Calibri"/>
                                <w:color w:val="000000"/>
                                <w:sz w:val="16"/>
                                <w:szCs w:val="16"/>
                              </w:rPr>
                              <w:t> </w:t>
                            </w:r>
                          </w:p>
                        </w:tc>
                        <w:tc>
                          <w:tcPr>
                            <w:tcW w:w="1455" w:type="pct"/>
                            <w:vMerge/>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p>
                        </w:tc>
                        <w:tc>
                          <w:tcPr>
                            <w:tcW w:w="1288" w:type="pct"/>
                            <w:tcBorders>
                              <w:top w:val="single" w:sz="8" w:space="0" w:color="000000"/>
                              <w:left w:val="single" w:sz="8" w:space="0" w:color="000000"/>
                              <w:bottom w:val="single" w:sz="8" w:space="0" w:color="000000"/>
                              <w:right w:val="single" w:sz="8" w:space="0" w:color="000000"/>
                            </w:tcBorders>
                          </w:tcPr>
                          <w:p w:rsidR="006F797A" w:rsidRPr="006A6917" w:rsidRDefault="006F797A" w:rsidP="006A6917">
                            <w:pPr>
                              <w:widowControl w:val="0"/>
                              <w:autoSpaceDE w:val="0"/>
                              <w:autoSpaceDN w:val="0"/>
                              <w:adjustRightInd w:val="0"/>
                              <w:rPr>
                                <w:rFonts w:ascii="Calibri" w:hAnsi="Calibri" w:cs="Helvetica"/>
                                <w:color w:val="000000"/>
                                <w:sz w:val="16"/>
                                <w:szCs w:val="16"/>
                              </w:rPr>
                            </w:pPr>
                            <w:r w:rsidRPr="006A6917">
                              <w:rPr>
                                <w:rFonts w:ascii="Calibri" w:hAnsi="Calibri" w:cs="Calibri"/>
                                <w:color w:val="000000"/>
                                <w:sz w:val="16"/>
                                <w:szCs w:val="16"/>
                              </w:rPr>
                              <w:t>Robby the gibbon </w:t>
                            </w:r>
                          </w:p>
                        </w:tc>
                      </w:tr>
                    </w:tbl>
                    <w:p w:rsidR="006F797A" w:rsidRPr="006A6917" w:rsidRDefault="006F797A" w:rsidP="006A6917">
                      <w:pPr>
                        <w:widowControl w:val="0"/>
                        <w:autoSpaceDE w:val="0"/>
                        <w:autoSpaceDN w:val="0"/>
                        <w:adjustRightInd w:val="0"/>
                        <w:rPr>
                          <w:rFonts w:ascii="Calibri" w:hAnsi="Calibri" w:cs="Helvetica"/>
                          <w:color w:val="000000"/>
                          <w:sz w:val="16"/>
                          <w:szCs w:val="16"/>
                          <w:u w:color="000000"/>
                        </w:rPr>
                      </w:pPr>
                    </w:p>
                    <w:p w:rsidR="00F918A4" w:rsidRPr="006C0D98" w:rsidRDefault="00F918A4" w:rsidP="00F918A4">
                      <w:pPr>
                        <w:rPr>
                          <w:rFonts w:ascii="Calibri" w:hAnsi="Calibri"/>
                          <w:sz w:val="16"/>
                          <w:szCs w:val="16"/>
                        </w:rPr>
                      </w:pPr>
                      <w:r w:rsidRPr="006A6917">
                        <w:rPr>
                          <w:rFonts w:ascii="Calibri" w:hAnsi="Calibri" w:cs="Calibri"/>
                          <w:color w:val="000000"/>
                          <w:sz w:val="16"/>
                          <w:szCs w:val="16"/>
                          <w:u w:color="000000"/>
                        </w:rPr>
                        <w:t>Please find your child’s log in to ‘Phonics Shed’/ ‘Ed Shed’ in their re</w:t>
                      </w:r>
                      <w:r>
                        <w:rPr>
                          <w:rFonts w:ascii="Calibri" w:hAnsi="Calibri" w:cs="Calibri"/>
                          <w:color w:val="000000"/>
                          <w:sz w:val="16"/>
                          <w:szCs w:val="16"/>
                          <w:u w:color="000000"/>
                        </w:rPr>
                        <w:t>ading record. Please log in</w:t>
                      </w:r>
                      <w:r w:rsidRPr="006A6917">
                        <w:rPr>
                          <w:rFonts w:ascii="Calibri" w:hAnsi="Calibri" w:cs="Calibri"/>
                          <w:color w:val="000000"/>
                          <w:sz w:val="16"/>
                          <w:szCs w:val="16"/>
                          <w:u w:color="000000"/>
                        </w:rPr>
                        <w:t xml:space="preserve"> to find some further activities to support phonics learning at home.  </w:t>
                      </w:r>
                    </w:p>
                    <w:p w:rsidR="006F797A" w:rsidRPr="006A6917" w:rsidRDefault="006F797A" w:rsidP="006A6917">
                      <w:pPr>
                        <w:widowControl w:val="0"/>
                        <w:autoSpaceDE w:val="0"/>
                        <w:autoSpaceDN w:val="0"/>
                        <w:adjustRightInd w:val="0"/>
                        <w:ind w:left="2880" w:firstLine="960"/>
                        <w:rPr>
                          <w:rFonts w:ascii="Calibri" w:hAnsi="Calibri" w:cs="Helvetica"/>
                          <w:color w:val="000000"/>
                          <w:sz w:val="16"/>
                          <w:szCs w:val="16"/>
                          <w:u w:color="000000"/>
                        </w:rPr>
                      </w:pPr>
                    </w:p>
                    <w:p w:rsidR="006F797A" w:rsidRPr="006A6917" w:rsidRDefault="006F797A">
                      <w:pPr>
                        <w:rPr>
                          <w:rFonts w:ascii="Calibri" w:hAnsi="Calibri"/>
                          <w:sz w:val="16"/>
                          <w:szCs w:val="16"/>
                        </w:rPr>
                      </w:pPr>
                    </w:p>
                  </w:txbxContent>
                </v:textbox>
              </v:shape>
            </w:pict>
          </mc:Fallback>
        </mc:AlternateContent>
      </w:r>
    </w:p>
    <w:p w:rsidR="006A37FF" w:rsidRDefault="006A37FF"/>
    <w:p w:rsidR="00ED3B17" w:rsidRDefault="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Pr="00ED3B17" w:rsidRDefault="00ED3B17" w:rsidP="00ED3B17"/>
    <w:p w:rsidR="00ED3B17" w:rsidRDefault="00ED3B17" w:rsidP="4CC92230"/>
    <w:p w:rsidR="00ED3B17" w:rsidRDefault="00ED3B17" w:rsidP="00ED3B17">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14EBEFD8" w:rsidRDefault="14EBEFD8"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45298A52" w:rsidRDefault="45298A52" w:rsidP="45298A52">
      <w:pPr>
        <w:tabs>
          <w:tab w:val="left" w:pos="4653"/>
        </w:tabs>
      </w:pPr>
    </w:p>
    <w:p w:rsidR="00ED3B17" w:rsidRDefault="00ED3B17" w:rsidP="00ED3B17">
      <w:pPr>
        <w:tabs>
          <w:tab w:val="left" w:pos="4653"/>
        </w:tabs>
      </w:pPr>
    </w:p>
    <w:p w:rsidR="00ED3B17" w:rsidRDefault="00ED3B17" w:rsidP="00ED3B17">
      <w:pPr>
        <w:tabs>
          <w:tab w:val="left" w:pos="4653"/>
        </w:tabs>
      </w:pPr>
    </w:p>
    <w:p w:rsidR="00ED3B17" w:rsidRDefault="00ED3B17" w:rsidP="00ED3B17">
      <w:pPr>
        <w:tabs>
          <w:tab w:val="left" w:pos="4653"/>
        </w:tabs>
      </w:pPr>
      <w:r>
        <w:rPr>
          <w:noProof/>
          <w:lang w:val="en-GB" w:eastAsia="en-GB"/>
        </w:rPr>
        <mc:AlternateContent>
          <mc:Choice Requires="wps">
            <w:drawing>
              <wp:anchor distT="0" distB="0" distL="114300" distR="114300" simplePos="0" relativeHeight="251677696" behindDoc="0" locked="0" layoutInCell="1" allowOverlap="1" wp14:anchorId="4B298F88" wp14:editId="14743D62">
                <wp:simplePos x="0" y="0"/>
                <wp:positionH relativeFrom="column">
                  <wp:posOffset>-342900</wp:posOffset>
                </wp:positionH>
                <wp:positionV relativeFrom="paragraph">
                  <wp:posOffset>7315200</wp:posOffset>
                </wp:positionV>
                <wp:extent cx="6057900" cy="82296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057900" cy="82296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pic="http://schemas.openxmlformats.org/drawingml/2006/picture" xmlns:a14="http://schemas.microsoft.com/office/drawing/2010/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pic="http://schemas.openxmlformats.org/drawingml/2006/picture" xmlns:a14="http://schemas.microsoft.com/office/drawing/2010/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D3B17" w:rsidRPr="00FC7764" w:rsidRDefault="00ED3B17" w:rsidP="00ED3B17">
                            <w:pPr>
                              <w:widowControl w:val="0"/>
                              <w:autoSpaceDE w:val="0"/>
                              <w:autoSpaceDN w:val="0"/>
                              <w:adjustRightInd w:val="0"/>
                              <w:rPr>
                                <w:rFonts w:ascii="Calibri" w:hAnsi="Calibri" w:cs="Calibri"/>
                                <w:b/>
                                <w:color w:val="000000"/>
                                <w:sz w:val="16"/>
                                <w:szCs w:val="16"/>
                              </w:rPr>
                            </w:pPr>
                            <w:r w:rsidRPr="00242AA3">
                              <w:rPr>
                                <w:rFonts w:ascii="Calibri" w:hAnsi="Calibri" w:cs="Calibri"/>
                                <w:b/>
                                <w:color w:val="000000"/>
                                <w:sz w:val="16"/>
                                <w:szCs w:val="16"/>
                              </w:rPr>
                              <w:t>High Frequency Words </w:t>
                            </w:r>
                          </w:p>
                          <w:p w:rsidR="00ED3B17" w:rsidRPr="006A6917" w:rsidRDefault="00ED3B17" w:rsidP="00ED3B17">
                            <w:pPr>
                              <w:widowControl w:val="0"/>
                              <w:autoSpaceDE w:val="0"/>
                              <w:autoSpaceDN w:val="0"/>
                              <w:adjustRightInd w:val="0"/>
                              <w:rPr>
                                <w:rFonts w:ascii="Calibri" w:hAnsi="Calibri" w:cs="Helvetica"/>
                                <w:color w:val="000000"/>
                                <w:sz w:val="16"/>
                                <w:szCs w:val="16"/>
                                <w:u w:color="000000"/>
                              </w:rPr>
                            </w:pPr>
                            <w:r w:rsidRPr="006A6917">
                              <w:rPr>
                                <w:rFonts w:ascii="Calibri" w:hAnsi="Calibri" w:cs="Calibri"/>
                                <w:color w:val="000000"/>
                                <w:sz w:val="16"/>
                                <w:szCs w:val="16"/>
                                <w:u w:color="000000"/>
                              </w:rPr>
                              <w:t xml:space="preserve">We will learn to read these high frequency words at speed in addition to blending sounds to read other words. Please note that some of them can be sounded out and blended but some of them are </w:t>
                            </w:r>
                            <w:proofErr w:type="spellStart"/>
                            <w:r w:rsidRPr="006A6917">
                              <w:rPr>
                                <w:rFonts w:ascii="Calibri" w:hAnsi="Calibri" w:cs="Calibri"/>
                                <w:color w:val="000000"/>
                                <w:sz w:val="16"/>
                                <w:szCs w:val="16"/>
                                <w:u w:color="000000"/>
                              </w:rPr>
                              <w:t>non decodable</w:t>
                            </w:r>
                            <w:proofErr w:type="spellEnd"/>
                            <w:r w:rsidRPr="006A6917">
                              <w:rPr>
                                <w:rFonts w:ascii="Calibri" w:hAnsi="Calibri" w:cs="Calibri"/>
                                <w:color w:val="000000"/>
                                <w:sz w:val="16"/>
                                <w:szCs w:val="16"/>
                                <w:u w:color="000000"/>
                              </w:rPr>
                              <w:t>, which means children will need to be told the ‘tricky’ part of the word that doesn’t sound out typically.  </w:t>
                            </w:r>
                          </w:p>
                          <w:p w:rsidR="00ED3B17" w:rsidRPr="006A6917" w:rsidRDefault="00ED3B17" w:rsidP="00ED3B17">
                            <w:pPr>
                              <w:widowControl w:val="0"/>
                              <w:autoSpaceDE w:val="0"/>
                              <w:autoSpaceDN w:val="0"/>
                              <w:adjustRightInd w:val="0"/>
                              <w:rPr>
                                <w:rFonts w:ascii="Calibri" w:hAnsi="Calibri" w:cs="Helvetica"/>
                                <w:color w:val="000000"/>
                                <w:sz w:val="16"/>
                                <w:szCs w:val="16"/>
                                <w:u w:color="000000"/>
                              </w:rPr>
                            </w:pPr>
                            <w:r w:rsidRPr="006A6917">
                              <w:rPr>
                                <w:rFonts w:ascii="Calibri" w:hAnsi="Calibri" w:cs="Helvetica"/>
                                <w:noProof/>
                                <w:color w:val="000000"/>
                                <w:sz w:val="16"/>
                                <w:szCs w:val="16"/>
                                <w:u w:color="000000"/>
                                <w:lang w:val="en-GB" w:eastAsia="en-GB"/>
                              </w:rPr>
                              <w:drawing>
                                <wp:inline distT="0" distB="0" distL="0" distR="0" wp14:anchorId="1097659C" wp14:editId="1B21D9D5">
                                  <wp:extent cx="4868545" cy="6883400"/>
                                  <wp:effectExtent l="0" t="0" r="825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8545" cy="6883400"/>
                                          </a:xfrm>
                                          <a:prstGeom prst="rect">
                                            <a:avLst/>
                                          </a:prstGeom>
                                          <a:noFill/>
                                          <a:ln>
                                            <a:noFill/>
                                          </a:ln>
                                        </pic:spPr>
                                      </pic:pic>
                                    </a:graphicData>
                                  </a:graphic>
                                </wp:inline>
                              </w:drawing>
                            </w:r>
                          </w:p>
                          <w:p w:rsidR="00ED3B17" w:rsidRDefault="00ED3B17" w:rsidP="00ED3B17">
                            <w:pPr>
                              <w:rPr>
                                <w:rFonts w:ascii="Calibri" w:hAnsi="Calibri" w:cs="Calibri"/>
                                <w:color w:val="000000"/>
                                <w:sz w:val="16"/>
                                <w:szCs w:val="16"/>
                                <w:u w:color="000000"/>
                              </w:rPr>
                            </w:pPr>
                          </w:p>
                          <w:p w:rsidR="00ED3B17" w:rsidRPr="006A6917" w:rsidRDefault="00ED3B17" w:rsidP="00ED3B17">
                            <w:pPr>
                              <w:rPr>
                                <w:rFonts w:ascii="Calibri" w:hAnsi="Calibri"/>
                                <w:sz w:val="16"/>
                                <w:szCs w:val="16"/>
                              </w:rPr>
                            </w:pPr>
                            <w:r w:rsidRPr="006A6917">
                              <w:rPr>
                                <w:rFonts w:ascii="Calibri" w:hAnsi="Calibri" w:cs="Calibri"/>
                                <w:color w:val="000000"/>
                                <w:sz w:val="16"/>
                                <w:szCs w:val="16"/>
                                <w:u w:color="000000"/>
                              </w:rPr>
                              <w:t>Please find your child’s log in to ‘Phonics Shed’/ ‘Ed Shed’ in their reading record. Please log in here to find some further activities to support phonics learning at home.  </w:t>
                            </w:r>
                          </w:p>
                          <w:p w:rsidR="00ED3B17" w:rsidRDefault="00ED3B17" w:rsidP="00ED3B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98F88" id="Text Box 18" o:spid="_x0000_s1036" type="#_x0000_t202" style="position:absolute;margin-left:-27pt;margin-top:8in;width:477pt;height:9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" filled="f" stroked="f">
                <v:textbox>
                  <w:txbxContent>
                    <w:p w:rsidR="00ED3B17" w:rsidRPr="00FC7764" w:rsidRDefault="00ED3B17" w:rsidP="00ED3B17">
                      <w:pPr>
                        <w:widowControl w:val="0"/>
                        <w:autoSpaceDE w:val="0"/>
                        <w:autoSpaceDN w:val="0"/>
                        <w:adjustRightInd w:val="0"/>
                        <w:rPr>
                          <w:rFonts w:ascii="Calibri" w:hAnsi="Calibri" w:cs="Calibri"/>
                          <w:b/>
                          <w:color w:val="000000"/>
                          <w:sz w:val="16"/>
                          <w:szCs w:val="16"/>
                        </w:rPr>
                      </w:pPr>
                      <w:r w:rsidRPr="00242AA3">
                        <w:rPr>
                          <w:rFonts w:ascii="Calibri" w:hAnsi="Calibri" w:cs="Calibri"/>
                          <w:b/>
                          <w:color w:val="000000"/>
                          <w:sz w:val="16"/>
                          <w:szCs w:val="16"/>
                        </w:rPr>
                        <w:t>High Frequency Words </w:t>
                      </w:r>
                    </w:p>
                    <w:p w:rsidR="00ED3B17" w:rsidRPr="006A6917" w:rsidRDefault="00ED3B17" w:rsidP="00ED3B17">
                      <w:pPr>
                        <w:widowControl w:val="0"/>
                        <w:autoSpaceDE w:val="0"/>
                        <w:autoSpaceDN w:val="0"/>
                        <w:adjustRightInd w:val="0"/>
                        <w:rPr>
                          <w:rFonts w:ascii="Calibri" w:hAnsi="Calibri" w:cs="Helvetica"/>
                          <w:color w:val="000000"/>
                          <w:sz w:val="16"/>
                          <w:szCs w:val="16"/>
                          <w:u w:color="000000"/>
                        </w:rPr>
                      </w:pPr>
                      <w:r w:rsidRPr="006A6917">
                        <w:rPr>
                          <w:rFonts w:ascii="Calibri" w:hAnsi="Calibri" w:cs="Calibri"/>
                          <w:color w:val="000000"/>
                          <w:sz w:val="16"/>
                          <w:szCs w:val="16"/>
                          <w:u w:color="000000"/>
                        </w:rPr>
                        <w:t xml:space="preserve">We will learn to read these high frequency words at speed in addition to blending sounds to read other words. Please note that some of them can be sounded out and blended but some of them are </w:t>
                      </w:r>
                      <w:proofErr w:type="spellStart"/>
                      <w:r w:rsidRPr="006A6917">
                        <w:rPr>
                          <w:rFonts w:ascii="Calibri" w:hAnsi="Calibri" w:cs="Calibri"/>
                          <w:color w:val="000000"/>
                          <w:sz w:val="16"/>
                          <w:szCs w:val="16"/>
                          <w:u w:color="000000"/>
                        </w:rPr>
                        <w:t>non decodable</w:t>
                      </w:r>
                      <w:proofErr w:type="spellEnd"/>
                      <w:r w:rsidRPr="006A6917">
                        <w:rPr>
                          <w:rFonts w:ascii="Calibri" w:hAnsi="Calibri" w:cs="Calibri"/>
                          <w:color w:val="000000"/>
                          <w:sz w:val="16"/>
                          <w:szCs w:val="16"/>
                          <w:u w:color="000000"/>
                        </w:rPr>
                        <w:t>, which means children will need to be told the ‘tricky’ part of the word that doesn’t sound out typically.  </w:t>
                      </w:r>
                    </w:p>
                    <w:p w:rsidR="00ED3B17" w:rsidRPr="006A6917" w:rsidRDefault="00ED3B17" w:rsidP="00ED3B17">
                      <w:pPr>
                        <w:widowControl w:val="0"/>
                        <w:autoSpaceDE w:val="0"/>
                        <w:autoSpaceDN w:val="0"/>
                        <w:adjustRightInd w:val="0"/>
                        <w:rPr>
                          <w:rFonts w:ascii="Calibri" w:hAnsi="Calibri" w:cs="Helvetica"/>
                          <w:color w:val="000000"/>
                          <w:sz w:val="16"/>
                          <w:szCs w:val="16"/>
                          <w:u w:color="000000"/>
                        </w:rPr>
                      </w:pPr>
                      <w:r w:rsidRPr="006A6917">
                        <w:rPr>
                          <w:rFonts w:ascii="Calibri" w:hAnsi="Calibri" w:cs="Helvetica"/>
                          <w:noProof/>
                          <w:color w:val="000000"/>
                          <w:sz w:val="16"/>
                          <w:szCs w:val="16"/>
                          <w:u w:color="000000"/>
                          <w:lang w:val="en-GB" w:eastAsia="en-GB"/>
                        </w:rPr>
                        <w:drawing>
                          <wp:inline distT="0" distB="0" distL="0" distR="0" wp14:anchorId="1097659C" wp14:editId="1B21D9D5">
                            <wp:extent cx="4868545" cy="6883400"/>
                            <wp:effectExtent l="0" t="0" r="825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8545" cy="6883400"/>
                                    </a:xfrm>
                                    <a:prstGeom prst="rect">
                                      <a:avLst/>
                                    </a:prstGeom>
                                    <a:noFill/>
                                    <a:ln>
                                      <a:noFill/>
                                    </a:ln>
                                  </pic:spPr>
                                </pic:pic>
                              </a:graphicData>
                            </a:graphic>
                          </wp:inline>
                        </w:drawing>
                      </w:r>
                    </w:p>
                    <w:p w:rsidR="00ED3B17" w:rsidRDefault="00ED3B17" w:rsidP="00ED3B17">
                      <w:pPr>
                        <w:rPr>
                          <w:rFonts w:ascii="Calibri" w:hAnsi="Calibri" w:cs="Calibri"/>
                          <w:color w:val="000000"/>
                          <w:sz w:val="16"/>
                          <w:szCs w:val="16"/>
                          <w:u w:color="000000"/>
                        </w:rPr>
                      </w:pPr>
                    </w:p>
                    <w:p w:rsidR="00ED3B17" w:rsidRPr="006A6917" w:rsidRDefault="00ED3B17" w:rsidP="00ED3B17">
                      <w:pPr>
                        <w:rPr>
                          <w:rFonts w:ascii="Calibri" w:hAnsi="Calibri"/>
                          <w:sz w:val="16"/>
                          <w:szCs w:val="16"/>
                        </w:rPr>
                      </w:pPr>
                      <w:r w:rsidRPr="006A6917">
                        <w:rPr>
                          <w:rFonts w:ascii="Calibri" w:hAnsi="Calibri" w:cs="Calibri"/>
                          <w:color w:val="000000"/>
                          <w:sz w:val="16"/>
                          <w:szCs w:val="16"/>
                          <w:u w:color="000000"/>
                        </w:rPr>
                        <w:t>Please find your child’s log in to ‘Phonics Shed’/ ‘Ed Shed’ in their reading record. Please log in here to find some further activities to support phonics learning at home.  </w:t>
                      </w:r>
                    </w:p>
                    <w:p w:rsidR="00ED3B17" w:rsidRDefault="00ED3B17" w:rsidP="00ED3B17"/>
                  </w:txbxContent>
                </v:textbox>
              </v:shape>
            </w:pict>
          </mc:Fallback>
        </mc:AlternateContent>
      </w:r>
    </w:p>
    <w:p w:rsidR="00ED3B17" w:rsidRDefault="00ED3B17" w:rsidP="00ED3B17">
      <w:pPr>
        <w:tabs>
          <w:tab w:val="left" w:pos="4653"/>
        </w:tabs>
      </w:pPr>
    </w:p>
    <w:p w:rsidR="00ED3B17" w:rsidRDefault="00ED3B17" w:rsidP="00ED3B17">
      <w:pPr>
        <w:tabs>
          <w:tab w:val="left" w:pos="4653"/>
        </w:tabs>
      </w:pPr>
    </w:p>
    <w:p w:rsidR="00ED3B17" w:rsidRPr="00ED3B17" w:rsidRDefault="00ED3B17" w:rsidP="00ED3B17">
      <w:pPr>
        <w:tabs>
          <w:tab w:val="left" w:pos="4653"/>
        </w:tabs>
      </w:pPr>
    </w:p>
    <w:sectPr w:rsidR="00ED3B17" w:rsidRPr="00ED3B17" w:rsidSect="006179B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E6496"/>
    <w:multiLevelType w:val="hybridMultilevel"/>
    <w:tmpl w:val="CBD64DC8"/>
    <w:lvl w:ilvl="0" w:tplc="47D41C5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8E4595"/>
    <w:multiLevelType w:val="hybridMultilevel"/>
    <w:tmpl w:val="D34ED544"/>
    <w:lvl w:ilvl="0" w:tplc="2F58A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59"/>
    <w:rsid w:val="00000D58"/>
    <w:rsid w:val="00006D37"/>
    <w:rsid w:val="0001373B"/>
    <w:rsid w:val="0006769B"/>
    <w:rsid w:val="000B28DA"/>
    <w:rsid w:val="000E6F43"/>
    <w:rsid w:val="00242AA3"/>
    <w:rsid w:val="002A5200"/>
    <w:rsid w:val="002A6B99"/>
    <w:rsid w:val="002B1959"/>
    <w:rsid w:val="002B40BE"/>
    <w:rsid w:val="002E7B8D"/>
    <w:rsid w:val="00327B5F"/>
    <w:rsid w:val="00344D77"/>
    <w:rsid w:val="0035C84B"/>
    <w:rsid w:val="003B004F"/>
    <w:rsid w:val="00526A78"/>
    <w:rsid w:val="00585A83"/>
    <w:rsid w:val="005D1944"/>
    <w:rsid w:val="0061244C"/>
    <w:rsid w:val="006179B9"/>
    <w:rsid w:val="00633069"/>
    <w:rsid w:val="00656C3D"/>
    <w:rsid w:val="00681F5A"/>
    <w:rsid w:val="006867C7"/>
    <w:rsid w:val="006A37FF"/>
    <w:rsid w:val="006A6917"/>
    <w:rsid w:val="006B2E7E"/>
    <w:rsid w:val="006C0D98"/>
    <w:rsid w:val="006F797A"/>
    <w:rsid w:val="00700916"/>
    <w:rsid w:val="007011AC"/>
    <w:rsid w:val="00772191"/>
    <w:rsid w:val="007AC502"/>
    <w:rsid w:val="007E2D72"/>
    <w:rsid w:val="0081791A"/>
    <w:rsid w:val="008670ED"/>
    <w:rsid w:val="008B197F"/>
    <w:rsid w:val="008F3D63"/>
    <w:rsid w:val="00903CA4"/>
    <w:rsid w:val="00951929"/>
    <w:rsid w:val="009555F2"/>
    <w:rsid w:val="00967982"/>
    <w:rsid w:val="0098621B"/>
    <w:rsid w:val="00A86AEF"/>
    <w:rsid w:val="00A953D8"/>
    <w:rsid w:val="00B00A7D"/>
    <w:rsid w:val="00B37DE8"/>
    <w:rsid w:val="00BC6729"/>
    <w:rsid w:val="00BF6F7C"/>
    <w:rsid w:val="00C13EDB"/>
    <w:rsid w:val="00C22F20"/>
    <w:rsid w:val="00C75C54"/>
    <w:rsid w:val="00CB49B0"/>
    <w:rsid w:val="00CF0859"/>
    <w:rsid w:val="00D25997"/>
    <w:rsid w:val="00DC13EB"/>
    <w:rsid w:val="00DD0EDB"/>
    <w:rsid w:val="00E21C5C"/>
    <w:rsid w:val="00EC3DF0"/>
    <w:rsid w:val="00ED3B17"/>
    <w:rsid w:val="00F24702"/>
    <w:rsid w:val="00F918A4"/>
    <w:rsid w:val="00FC7764"/>
    <w:rsid w:val="01B9A28D"/>
    <w:rsid w:val="01C48122"/>
    <w:rsid w:val="0288EE7B"/>
    <w:rsid w:val="03605183"/>
    <w:rsid w:val="039C2164"/>
    <w:rsid w:val="03DFAC8D"/>
    <w:rsid w:val="03EE0676"/>
    <w:rsid w:val="044D7F15"/>
    <w:rsid w:val="04BC4A61"/>
    <w:rsid w:val="04CF93A1"/>
    <w:rsid w:val="04D9914A"/>
    <w:rsid w:val="04FC21E4"/>
    <w:rsid w:val="053646F7"/>
    <w:rsid w:val="0587EF2A"/>
    <w:rsid w:val="058DD37F"/>
    <w:rsid w:val="0598B6F2"/>
    <w:rsid w:val="0697F245"/>
    <w:rsid w:val="07348753"/>
    <w:rsid w:val="07433741"/>
    <w:rsid w:val="08073463"/>
    <w:rsid w:val="0829E7A1"/>
    <w:rsid w:val="0959024A"/>
    <w:rsid w:val="0A8D43E0"/>
    <w:rsid w:val="0AC355FA"/>
    <w:rsid w:val="0B2B8BE5"/>
    <w:rsid w:val="0B652F3A"/>
    <w:rsid w:val="0BF8386A"/>
    <w:rsid w:val="0C01EB5D"/>
    <w:rsid w:val="0C16A864"/>
    <w:rsid w:val="0C245365"/>
    <w:rsid w:val="0D4303AA"/>
    <w:rsid w:val="0D57C825"/>
    <w:rsid w:val="0D6B1996"/>
    <w:rsid w:val="0DE1CE5F"/>
    <w:rsid w:val="0DE9A43D"/>
    <w:rsid w:val="0E632CA7"/>
    <w:rsid w:val="0E646F20"/>
    <w:rsid w:val="0F4E4926"/>
    <w:rsid w:val="0F5CA3DD"/>
    <w:rsid w:val="0F5F8C83"/>
    <w:rsid w:val="0F7D541E"/>
    <w:rsid w:val="103ED48B"/>
    <w:rsid w:val="1068C618"/>
    <w:rsid w:val="10D55C80"/>
    <w:rsid w:val="1249A500"/>
    <w:rsid w:val="127D5585"/>
    <w:rsid w:val="12D0F94F"/>
    <w:rsid w:val="130C306A"/>
    <w:rsid w:val="135C2705"/>
    <w:rsid w:val="13BA32B4"/>
    <w:rsid w:val="13E57561"/>
    <w:rsid w:val="141FBC43"/>
    <w:rsid w:val="1456522F"/>
    <w:rsid w:val="14EBEFD8"/>
    <w:rsid w:val="151245AE"/>
    <w:rsid w:val="15221E1C"/>
    <w:rsid w:val="1586B1B1"/>
    <w:rsid w:val="1704395D"/>
    <w:rsid w:val="170C87CC"/>
    <w:rsid w:val="17597D7A"/>
    <w:rsid w:val="179D230A"/>
    <w:rsid w:val="18443F4E"/>
    <w:rsid w:val="191563FD"/>
    <w:rsid w:val="19D2ADC3"/>
    <w:rsid w:val="1A0FB317"/>
    <w:rsid w:val="1A631669"/>
    <w:rsid w:val="1AEC916A"/>
    <w:rsid w:val="1B2362CE"/>
    <w:rsid w:val="1B706DF3"/>
    <w:rsid w:val="1BABE656"/>
    <w:rsid w:val="1CF209FE"/>
    <w:rsid w:val="1CF2A9BD"/>
    <w:rsid w:val="1D693B4A"/>
    <w:rsid w:val="1E297EA3"/>
    <w:rsid w:val="1E97C5C3"/>
    <w:rsid w:val="1EAC9A9F"/>
    <w:rsid w:val="1F5BD88D"/>
    <w:rsid w:val="1F6C5A76"/>
    <w:rsid w:val="1F7C1E51"/>
    <w:rsid w:val="207F8D5F"/>
    <w:rsid w:val="21610B4F"/>
    <w:rsid w:val="2166573A"/>
    <w:rsid w:val="21D6DCD3"/>
    <w:rsid w:val="21F0C8B6"/>
    <w:rsid w:val="224C001D"/>
    <w:rsid w:val="225B5748"/>
    <w:rsid w:val="22F6728E"/>
    <w:rsid w:val="24510DE5"/>
    <w:rsid w:val="250D784C"/>
    <w:rsid w:val="25118CE5"/>
    <w:rsid w:val="25230CA3"/>
    <w:rsid w:val="2552FE82"/>
    <w:rsid w:val="25CB1A11"/>
    <w:rsid w:val="25E6D395"/>
    <w:rsid w:val="26BF9308"/>
    <w:rsid w:val="2752D8E7"/>
    <w:rsid w:val="285363E1"/>
    <w:rsid w:val="29375DD1"/>
    <w:rsid w:val="29429256"/>
    <w:rsid w:val="29C8C65B"/>
    <w:rsid w:val="29FBDA9B"/>
    <w:rsid w:val="2A36B17F"/>
    <w:rsid w:val="2A867670"/>
    <w:rsid w:val="2B4F1FEF"/>
    <w:rsid w:val="2BDF2CCD"/>
    <w:rsid w:val="2C757D20"/>
    <w:rsid w:val="2D5840C6"/>
    <w:rsid w:val="2E160379"/>
    <w:rsid w:val="2E7B4E94"/>
    <w:rsid w:val="2EB6D9E8"/>
    <w:rsid w:val="2EF48E8B"/>
    <w:rsid w:val="307AB626"/>
    <w:rsid w:val="310DCCB8"/>
    <w:rsid w:val="312B0F69"/>
    <w:rsid w:val="3145B6B5"/>
    <w:rsid w:val="315ABBC5"/>
    <w:rsid w:val="31B5B653"/>
    <w:rsid w:val="32DD63C9"/>
    <w:rsid w:val="338437AF"/>
    <w:rsid w:val="33C2C843"/>
    <w:rsid w:val="34456D7A"/>
    <w:rsid w:val="34775F05"/>
    <w:rsid w:val="3479342A"/>
    <w:rsid w:val="34DD1A78"/>
    <w:rsid w:val="34FB9127"/>
    <w:rsid w:val="3503DF96"/>
    <w:rsid w:val="35DC48FC"/>
    <w:rsid w:val="35E13DDB"/>
    <w:rsid w:val="36685C5B"/>
    <w:rsid w:val="36A4820F"/>
    <w:rsid w:val="377D0E3C"/>
    <w:rsid w:val="378EBA5E"/>
    <w:rsid w:val="37BCE5BF"/>
    <w:rsid w:val="383F62FB"/>
    <w:rsid w:val="39CA1E10"/>
    <w:rsid w:val="3B9A1ED1"/>
    <w:rsid w:val="3C4A70AC"/>
    <w:rsid w:val="3C88695C"/>
    <w:rsid w:val="3C9056E2"/>
    <w:rsid w:val="3CA22D7C"/>
    <w:rsid w:val="3D2D8929"/>
    <w:rsid w:val="3E201670"/>
    <w:rsid w:val="3FC00A1E"/>
    <w:rsid w:val="3FC7F7A4"/>
    <w:rsid w:val="4009BA4D"/>
    <w:rsid w:val="400FD00D"/>
    <w:rsid w:val="4052AF12"/>
    <w:rsid w:val="4056192F"/>
    <w:rsid w:val="40891F3B"/>
    <w:rsid w:val="41F92E43"/>
    <w:rsid w:val="42D925AE"/>
    <w:rsid w:val="42DFE155"/>
    <w:rsid w:val="441B2FE2"/>
    <w:rsid w:val="44680BBA"/>
    <w:rsid w:val="44B6EAD2"/>
    <w:rsid w:val="45298A52"/>
    <w:rsid w:val="455CDB00"/>
    <w:rsid w:val="45EC38C6"/>
    <w:rsid w:val="462F4BA2"/>
    <w:rsid w:val="4745CF54"/>
    <w:rsid w:val="47D8DAA3"/>
    <w:rsid w:val="47DAB60A"/>
    <w:rsid w:val="48A5B699"/>
    <w:rsid w:val="48B0D0C0"/>
    <w:rsid w:val="49DE6B5F"/>
    <w:rsid w:val="4A3D63AD"/>
    <w:rsid w:val="4A40A2E3"/>
    <w:rsid w:val="4B2D51CF"/>
    <w:rsid w:val="4B937A3E"/>
    <w:rsid w:val="4BCC1C84"/>
    <w:rsid w:val="4BD12C30"/>
    <w:rsid w:val="4BFCAD56"/>
    <w:rsid w:val="4BFF8D15"/>
    <w:rsid w:val="4CA67AAC"/>
    <w:rsid w:val="4CC92230"/>
    <w:rsid w:val="4CF6D880"/>
    <w:rsid w:val="4E424B0D"/>
    <w:rsid w:val="4E480762"/>
    <w:rsid w:val="4E4BEFCC"/>
    <w:rsid w:val="4E57935C"/>
    <w:rsid w:val="4EB2E2F3"/>
    <w:rsid w:val="4ECBD349"/>
    <w:rsid w:val="4F10D4D0"/>
    <w:rsid w:val="4F4CEAE1"/>
    <w:rsid w:val="4FACE77C"/>
    <w:rsid w:val="4FB7A8B6"/>
    <w:rsid w:val="50AB9CD8"/>
    <w:rsid w:val="51369AC8"/>
    <w:rsid w:val="51691890"/>
    <w:rsid w:val="52010C36"/>
    <w:rsid w:val="5203740B"/>
    <w:rsid w:val="521C9C68"/>
    <w:rsid w:val="52548665"/>
    <w:rsid w:val="52670B10"/>
    <w:rsid w:val="526EB6CF"/>
    <w:rsid w:val="5315BC30"/>
    <w:rsid w:val="534E5BD7"/>
    <w:rsid w:val="53B07F43"/>
    <w:rsid w:val="5473C377"/>
    <w:rsid w:val="55B16CFD"/>
    <w:rsid w:val="560B95D2"/>
    <w:rsid w:val="56E249BA"/>
    <w:rsid w:val="56E9247F"/>
    <w:rsid w:val="56F00D8B"/>
    <w:rsid w:val="56F4A547"/>
    <w:rsid w:val="57D2B6CA"/>
    <w:rsid w:val="5813C25D"/>
    <w:rsid w:val="5821B626"/>
    <w:rsid w:val="58298E8E"/>
    <w:rsid w:val="58374740"/>
    <w:rsid w:val="59412781"/>
    <w:rsid w:val="5961CDC4"/>
    <w:rsid w:val="59AF92BE"/>
    <w:rsid w:val="5A27AE4D"/>
    <w:rsid w:val="5A466FED"/>
    <w:rsid w:val="5A85E491"/>
    <w:rsid w:val="5BC37EAE"/>
    <w:rsid w:val="5BEAAB4F"/>
    <w:rsid w:val="5C64F90F"/>
    <w:rsid w:val="5C898A36"/>
    <w:rsid w:val="5CB2006C"/>
    <w:rsid w:val="5CBC9E76"/>
    <w:rsid w:val="5CE73380"/>
    <w:rsid w:val="5D5E14CC"/>
    <w:rsid w:val="5D5EB634"/>
    <w:rsid w:val="5EE8E733"/>
    <w:rsid w:val="5F2BAEF6"/>
    <w:rsid w:val="5F443206"/>
    <w:rsid w:val="5FB06905"/>
    <w:rsid w:val="60D7391F"/>
    <w:rsid w:val="61699CE1"/>
    <w:rsid w:val="61E400F4"/>
    <w:rsid w:val="62475D51"/>
    <w:rsid w:val="62CB8F73"/>
    <w:rsid w:val="62DE2C1E"/>
    <w:rsid w:val="630D5AC8"/>
    <w:rsid w:val="632AC725"/>
    <w:rsid w:val="64571ED9"/>
    <w:rsid w:val="65011BE5"/>
    <w:rsid w:val="65779D1B"/>
    <w:rsid w:val="65892294"/>
    <w:rsid w:val="659461BB"/>
    <w:rsid w:val="659E27A4"/>
    <w:rsid w:val="65A9F772"/>
    <w:rsid w:val="66032A65"/>
    <w:rsid w:val="6618A018"/>
    <w:rsid w:val="662BD32D"/>
    <w:rsid w:val="67C5DC36"/>
    <w:rsid w:val="67E0CBEB"/>
    <w:rsid w:val="67FE4E42"/>
    <w:rsid w:val="68D5C866"/>
    <w:rsid w:val="6900D69E"/>
    <w:rsid w:val="697C9C4C"/>
    <w:rsid w:val="6A37F2FA"/>
    <w:rsid w:val="6AACBF4E"/>
    <w:rsid w:val="6AB01927"/>
    <w:rsid w:val="6BF86418"/>
    <w:rsid w:val="6C4EEB26"/>
    <w:rsid w:val="6CEC270B"/>
    <w:rsid w:val="6D1F9C74"/>
    <w:rsid w:val="6D6986A3"/>
    <w:rsid w:val="6D7572D9"/>
    <w:rsid w:val="6DA93989"/>
    <w:rsid w:val="6DD7F1E0"/>
    <w:rsid w:val="6E500D6F"/>
    <w:rsid w:val="6EB55E48"/>
    <w:rsid w:val="6F0590AF"/>
    <w:rsid w:val="6F3004DA"/>
    <w:rsid w:val="6F492D37"/>
    <w:rsid w:val="6F73C241"/>
    <w:rsid w:val="6F7E621F"/>
    <w:rsid w:val="704C66FA"/>
    <w:rsid w:val="70DF72C0"/>
    <w:rsid w:val="710CAEA5"/>
    <w:rsid w:val="7124DDC0"/>
    <w:rsid w:val="7187AE31"/>
    <w:rsid w:val="7194FAF1"/>
    <w:rsid w:val="7216A5F7"/>
    <w:rsid w:val="73A07658"/>
    <w:rsid w:val="73FCC331"/>
    <w:rsid w:val="74378DCD"/>
    <w:rsid w:val="749AB026"/>
    <w:rsid w:val="75249156"/>
    <w:rsid w:val="7564CF3A"/>
    <w:rsid w:val="75749888"/>
    <w:rsid w:val="76685B7B"/>
    <w:rsid w:val="7681CE7A"/>
    <w:rsid w:val="777ED426"/>
    <w:rsid w:val="781D9EDB"/>
    <w:rsid w:val="78FFA984"/>
    <w:rsid w:val="7969353E"/>
    <w:rsid w:val="79DFF939"/>
    <w:rsid w:val="7A6F0FFD"/>
    <w:rsid w:val="7A9CE193"/>
    <w:rsid w:val="7B06F598"/>
    <w:rsid w:val="7B667A74"/>
    <w:rsid w:val="7B92AAD7"/>
    <w:rsid w:val="7BCB659E"/>
    <w:rsid w:val="7D198F32"/>
    <w:rsid w:val="7D89D03B"/>
    <w:rsid w:val="7DAA5843"/>
    <w:rsid w:val="7DB57D57"/>
    <w:rsid w:val="7DE1040D"/>
    <w:rsid w:val="7E415D57"/>
    <w:rsid w:val="7E819B3B"/>
    <w:rsid w:val="7E8CE05F"/>
    <w:rsid w:val="7F236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72ED8CC-7403-423B-8D76-B12989B7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C5C"/>
    <w:pPr>
      <w:ind w:left="720"/>
      <w:contextualSpacing/>
    </w:pPr>
  </w:style>
  <w:style w:type="paragraph" w:styleId="NormalWeb">
    <w:name w:val="Normal (Web)"/>
    <w:basedOn w:val="Normal"/>
    <w:uiPriority w:val="99"/>
    <w:unhideWhenUsed/>
    <w:rsid w:val="009555F2"/>
    <w:pPr>
      <w:spacing w:before="100" w:beforeAutospacing="1" w:after="100" w:afterAutospacing="1"/>
    </w:pPr>
    <w:rPr>
      <w:rFonts w:ascii="Times New Roman" w:hAnsi="Times New Roman" w:cs="Times New Roman"/>
      <w:sz w:val="20"/>
      <w:szCs w:val="20"/>
      <w:lang w:val="en-GB"/>
    </w:rPr>
  </w:style>
  <w:style w:type="paragraph" w:customStyle="1" w:styleId="paragraph">
    <w:name w:val="paragraph"/>
    <w:basedOn w:val="Normal"/>
    <w:rsid w:val="008670ED"/>
    <w:pPr>
      <w:spacing w:before="100" w:beforeAutospacing="1" w:after="100" w:afterAutospacing="1"/>
    </w:pPr>
    <w:rPr>
      <w:rFonts w:ascii="Times New Roman" w:hAnsi="Times New Roman" w:cs="Times New Roman"/>
      <w:sz w:val="20"/>
      <w:szCs w:val="20"/>
      <w:lang w:val="en-GB"/>
    </w:rPr>
  </w:style>
  <w:style w:type="character" w:customStyle="1" w:styleId="normaltextrun">
    <w:name w:val="normaltextrun"/>
    <w:basedOn w:val="DefaultParagraphFont"/>
    <w:rsid w:val="008670ED"/>
  </w:style>
  <w:style w:type="character" w:customStyle="1" w:styleId="eop">
    <w:name w:val="eop"/>
    <w:basedOn w:val="DefaultParagraphFont"/>
    <w:rsid w:val="008670ED"/>
  </w:style>
  <w:style w:type="paragraph" w:styleId="BalloonText">
    <w:name w:val="Balloon Text"/>
    <w:basedOn w:val="Normal"/>
    <w:link w:val="BalloonTextChar"/>
    <w:uiPriority w:val="99"/>
    <w:semiHidden/>
    <w:unhideWhenUsed/>
    <w:rsid w:val="006A69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691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91261">
      <w:bodyDiv w:val="1"/>
      <w:marLeft w:val="0"/>
      <w:marRight w:val="0"/>
      <w:marTop w:val="0"/>
      <w:marBottom w:val="0"/>
      <w:divBdr>
        <w:top w:val="none" w:sz="0" w:space="0" w:color="auto"/>
        <w:left w:val="none" w:sz="0" w:space="0" w:color="auto"/>
        <w:bottom w:val="none" w:sz="0" w:space="0" w:color="auto"/>
        <w:right w:val="none" w:sz="0" w:space="0" w:color="auto"/>
      </w:divBdr>
      <w:divsChild>
        <w:div w:id="379786659">
          <w:marLeft w:val="0"/>
          <w:marRight w:val="0"/>
          <w:marTop w:val="0"/>
          <w:marBottom w:val="0"/>
          <w:divBdr>
            <w:top w:val="none" w:sz="0" w:space="0" w:color="auto"/>
            <w:left w:val="none" w:sz="0" w:space="0" w:color="auto"/>
            <w:bottom w:val="none" w:sz="0" w:space="0" w:color="auto"/>
            <w:right w:val="none" w:sz="0" w:space="0" w:color="auto"/>
          </w:divBdr>
          <w:divsChild>
            <w:div w:id="1712070872">
              <w:marLeft w:val="0"/>
              <w:marRight w:val="0"/>
              <w:marTop w:val="0"/>
              <w:marBottom w:val="0"/>
              <w:divBdr>
                <w:top w:val="none" w:sz="0" w:space="0" w:color="auto"/>
                <w:left w:val="none" w:sz="0" w:space="0" w:color="auto"/>
                <w:bottom w:val="none" w:sz="0" w:space="0" w:color="auto"/>
                <w:right w:val="none" w:sz="0" w:space="0" w:color="auto"/>
              </w:divBdr>
              <w:divsChild>
                <w:div w:id="1226449812">
                  <w:marLeft w:val="0"/>
                  <w:marRight w:val="0"/>
                  <w:marTop w:val="0"/>
                  <w:marBottom w:val="0"/>
                  <w:divBdr>
                    <w:top w:val="none" w:sz="0" w:space="0" w:color="auto"/>
                    <w:left w:val="none" w:sz="0" w:space="0" w:color="auto"/>
                    <w:bottom w:val="none" w:sz="0" w:space="0" w:color="auto"/>
                    <w:right w:val="none" w:sz="0" w:space="0" w:color="auto"/>
                  </w:divBdr>
                  <w:divsChild>
                    <w:div w:id="3450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2490">
      <w:bodyDiv w:val="1"/>
      <w:marLeft w:val="0"/>
      <w:marRight w:val="0"/>
      <w:marTop w:val="0"/>
      <w:marBottom w:val="0"/>
      <w:divBdr>
        <w:top w:val="none" w:sz="0" w:space="0" w:color="auto"/>
        <w:left w:val="none" w:sz="0" w:space="0" w:color="auto"/>
        <w:bottom w:val="none" w:sz="0" w:space="0" w:color="auto"/>
        <w:right w:val="none" w:sz="0" w:space="0" w:color="auto"/>
      </w:divBdr>
      <w:divsChild>
        <w:div w:id="281378406">
          <w:marLeft w:val="0"/>
          <w:marRight w:val="0"/>
          <w:marTop w:val="0"/>
          <w:marBottom w:val="0"/>
          <w:divBdr>
            <w:top w:val="none" w:sz="0" w:space="0" w:color="auto"/>
            <w:left w:val="none" w:sz="0" w:space="0" w:color="auto"/>
            <w:bottom w:val="none" w:sz="0" w:space="0" w:color="auto"/>
            <w:right w:val="none" w:sz="0" w:space="0" w:color="auto"/>
          </w:divBdr>
        </w:div>
        <w:div w:id="1315718010">
          <w:marLeft w:val="0"/>
          <w:marRight w:val="0"/>
          <w:marTop w:val="0"/>
          <w:marBottom w:val="0"/>
          <w:divBdr>
            <w:top w:val="none" w:sz="0" w:space="0" w:color="auto"/>
            <w:left w:val="none" w:sz="0" w:space="0" w:color="auto"/>
            <w:bottom w:val="none" w:sz="0" w:space="0" w:color="auto"/>
            <w:right w:val="none" w:sz="0" w:space="0" w:color="auto"/>
          </w:divBdr>
        </w:div>
        <w:div w:id="1189172788">
          <w:marLeft w:val="0"/>
          <w:marRight w:val="0"/>
          <w:marTop w:val="0"/>
          <w:marBottom w:val="0"/>
          <w:divBdr>
            <w:top w:val="none" w:sz="0" w:space="0" w:color="auto"/>
            <w:left w:val="none" w:sz="0" w:space="0" w:color="auto"/>
            <w:bottom w:val="none" w:sz="0" w:space="0" w:color="auto"/>
            <w:right w:val="none" w:sz="0" w:space="0" w:color="auto"/>
          </w:divBdr>
        </w:div>
        <w:div w:id="1013149966">
          <w:marLeft w:val="0"/>
          <w:marRight w:val="0"/>
          <w:marTop w:val="0"/>
          <w:marBottom w:val="0"/>
          <w:divBdr>
            <w:top w:val="none" w:sz="0" w:space="0" w:color="auto"/>
            <w:left w:val="none" w:sz="0" w:space="0" w:color="auto"/>
            <w:bottom w:val="none" w:sz="0" w:space="0" w:color="auto"/>
            <w:right w:val="none" w:sz="0" w:space="0" w:color="auto"/>
          </w:divBdr>
        </w:div>
      </w:divsChild>
    </w:div>
    <w:div w:id="1396853486">
      <w:bodyDiv w:val="1"/>
      <w:marLeft w:val="0"/>
      <w:marRight w:val="0"/>
      <w:marTop w:val="0"/>
      <w:marBottom w:val="0"/>
      <w:divBdr>
        <w:top w:val="none" w:sz="0" w:space="0" w:color="auto"/>
        <w:left w:val="none" w:sz="0" w:space="0" w:color="auto"/>
        <w:bottom w:val="none" w:sz="0" w:space="0" w:color="auto"/>
        <w:right w:val="none" w:sz="0" w:space="0" w:color="auto"/>
      </w:divBdr>
      <w:divsChild>
        <w:div w:id="498544702">
          <w:marLeft w:val="0"/>
          <w:marRight w:val="0"/>
          <w:marTop w:val="0"/>
          <w:marBottom w:val="0"/>
          <w:divBdr>
            <w:top w:val="none" w:sz="0" w:space="0" w:color="auto"/>
            <w:left w:val="none" w:sz="0" w:space="0" w:color="auto"/>
            <w:bottom w:val="none" w:sz="0" w:space="0" w:color="auto"/>
            <w:right w:val="none" w:sz="0" w:space="0" w:color="auto"/>
          </w:divBdr>
          <w:divsChild>
            <w:div w:id="1026105647">
              <w:marLeft w:val="0"/>
              <w:marRight w:val="0"/>
              <w:marTop w:val="0"/>
              <w:marBottom w:val="0"/>
              <w:divBdr>
                <w:top w:val="none" w:sz="0" w:space="0" w:color="auto"/>
                <w:left w:val="none" w:sz="0" w:space="0" w:color="auto"/>
                <w:bottom w:val="none" w:sz="0" w:space="0" w:color="auto"/>
                <w:right w:val="none" w:sz="0" w:space="0" w:color="auto"/>
              </w:divBdr>
              <w:divsChild>
                <w:div w:id="244847032">
                  <w:marLeft w:val="0"/>
                  <w:marRight w:val="0"/>
                  <w:marTop w:val="0"/>
                  <w:marBottom w:val="0"/>
                  <w:divBdr>
                    <w:top w:val="none" w:sz="0" w:space="0" w:color="auto"/>
                    <w:left w:val="none" w:sz="0" w:space="0" w:color="auto"/>
                    <w:bottom w:val="none" w:sz="0" w:space="0" w:color="auto"/>
                    <w:right w:val="none" w:sz="0" w:space="0" w:color="auto"/>
                  </w:divBdr>
                  <w:divsChild>
                    <w:div w:id="15914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89703">
      <w:bodyDiv w:val="1"/>
      <w:marLeft w:val="0"/>
      <w:marRight w:val="0"/>
      <w:marTop w:val="0"/>
      <w:marBottom w:val="0"/>
      <w:divBdr>
        <w:top w:val="none" w:sz="0" w:space="0" w:color="auto"/>
        <w:left w:val="none" w:sz="0" w:space="0" w:color="auto"/>
        <w:bottom w:val="none" w:sz="0" w:space="0" w:color="auto"/>
        <w:right w:val="none" w:sz="0" w:space="0" w:color="auto"/>
      </w:divBdr>
      <w:divsChild>
        <w:div w:id="2013994329">
          <w:marLeft w:val="0"/>
          <w:marRight w:val="0"/>
          <w:marTop w:val="0"/>
          <w:marBottom w:val="0"/>
          <w:divBdr>
            <w:top w:val="none" w:sz="0" w:space="0" w:color="auto"/>
            <w:left w:val="none" w:sz="0" w:space="0" w:color="auto"/>
            <w:bottom w:val="none" w:sz="0" w:space="0" w:color="auto"/>
            <w:right w:val="none" w:sz="0" w:space="0" w:color="auto"/>
          </w:divBdr>
          <w:divsChild>
            <w:div w:id="27266893">
              <w:marLeft w:val="0"/>
              <w:marRight w:val="0"/>
              <w:marTop w:val="0"/>
              <w:marBottom w:val="0"/>
              <w:divBdr>
                <w:top w:val="none" w:sz="0" w:space="0" w:color="auto"/>
                <w:left w:val="none" w:sz="0" w:space="0" w:color="auto"/>
                <w:bottom w:val="none" w:sz="0" w:space="0" w:color="auto"/>
                <w:right w:val="none" w:sz="0" w:space="0" w:color="auto"/>
              </w:divBdr>
              <w:divsChild>
                <w:div w:id="276958092">
                  <w:marLeft w:val="0"/>
                  <w:marRight w:val="0"/>
                  <w:marTop w:val="0"/>
                  <w:marBottom w:val="0"/>
                  <w:divBdr>
                    <w:top w:val="none" w:sz="0" w:space="0" w:color="auto"/>
                    <w:left w:val="none" w:sz="0" w:space="0" w:color="auto"/>
                    <w:bottom w:val="none" w:sz="0" w:space="0" w:color="auto"/>
                    <w:right w:val="none" w:sz="0" w:space="0" w:color="auto"/>
                  </w:divBdr>
                  <w:divsChild>
                    <w:div w:id="15378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28</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VaughanDance</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Vaughan</dc:creator>
  <cp:keywords/>
  <dc:description/>
  <cp:lastModifiedBy>jgriffiths</cp:lastModifiedBy>
  <cp:revision>8</cp:revision>
  <dcterms:created xsi:type="dcterms:W3CDTF">2022-11-17T14:50:00Z</dcterms:created>
  <dcterms:modified xsi:type="dcterms:W3CDTF">2022-11-17T15:20:00Z</dcterms:modified>
</cp:coreProperties>
</file>