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F31" w:rsidRPr="0075332C" w:rsidRDefault="00BD0EE5">
      <w:pPr>
        <w:rPr>
          <w:b/>
          <w:u w:val="single"/>
        </w:rPr>
      </w:pPr>
      <w:r w:rsidRPr="0075332C">
        <w:rPr>
          <w:b/>
          <w:u w:val="single"/>
        </w:rPr>
        <w:t xml:space="preserve">Improving sentences </w:t>
      </w:r>
      <w:proofErr w:type="gramStart"/>
      <w:r w:rsidRPr="0075332C">
        <w:rPr>
          <w:b/>
          <w:u w:val="single"/>
        </w:rPr>
        <w:t>2</w:t>
      </w:r>
      <w:proofErr w:type="gramEnd"/>
      <w:r w:rsidRPr="0075332C">
        <w:rPr>
          <w:b/>
          <w:u w:val="single"/>
        </w:rPr>
        <w:t xml:space="preserve"> </w:t>
      </w:r>
    </w:p>
    <w:p w:rsidR="00BD0EE5" w:rsidRDefault="00BD0EE5">
      <w:r>
        <w:t>Now we are going to add fronted adverbials to our simple sentences.</w:t>
      </w:r>
    </w:p>
    <w:p w:rsidR="00BD0EE5" w:rsidRDefault="00BD0EE5" w:rsidP="00BD0EE5">
      <w:r>
        <w:t xml:space="preserve">Example </w:t>
      </w:r>
    </w:p>
    <w:p w:rsidR="00BD0EE5" w:rsidRPr="0075332C" w:rsidRDefault="00BD0EE5" w:rsidP="00BD0EE5">
      <w:pPr>
        <w:rPr>
          <w:b/>
          <w:sz w:val="24"/>
        </w:rPr>
      </w:pPr>
      <w:r w:rsidRPr="0075332C">
        <w:rPr>
          <w:b/>
          <w:sz w:val="24"/>
        </w:rPr>
        <w:t xml:space="preserve">The boy lay under his duvet. </w:t>
      </w:r>
    </w:p>
    <w:p w:rsidR="00BD0EE5" w:rsidRPr="0075332C" w:rsidRDefault="00BD0EE5" w:rsidP="00BD0EE5">
      <w:pPr>
        <w:rPr>
          <w:sz w:val="20"/>
        </w:rPr>
      </w:pPr>
      <w:r w:rsidRPr="0075332C">
        <w:rPr>
          <w:sz w:val="20"/>
        </w:rPr>
        <w:t xml:space="preserve">Add an </w:t>
      </w:r>
      <w:r w:rsidRPr="0075332C">
        <w:rPr>
          <w:color w:val="FFC000"/>
          <w:sz w:val="20"/>
        </w:rPr>
        <w:t xml:space="preserve">expanded noun phrase </w:t>
      </w:r>
      <w:r w:rsidRPr="0075332C">
        <w:rPr>
          <w:sz w:val="20"/>
        </w:rPr>
        <w:t>using adjectives. (</w:t>
      </w:r>
      <w:proofErr w:type="gramStart"/>
      <w:r w:rsidRPr="0075332C">
        <w:rPr>
          <w:sz w:val="20"/>
        </w:rPr>
        <w:t>identify</w:t>
      </w:r>
      <w:proofErr w:type="gramEnd"/>
      <w:r w:rsidRPr="0075332C">
        <w:rPr>
          <w:sz w:val="20"/>
        </w:rPr>
        <w:t xml:space="preserve"> the nouns in the sentence first)</w:t>
      </w:r>
    </w:p>
    <w:p w:rsidR="00BD0EE5" w:rsidRPr="0075332C" w:rsidRDefault="00BD0EE5" w:rsidP="00BD0EE5">
      <w:pPr>
        <w:rPr>
          <w:b/>
          <w:sz w:val="24"/>
        </w:rPr>
      </w:pPr>
      <w:r w:rsidRPr="0075332C">
        <w:rPr>
          <w:b/>
          <w:sz w:val="24"/>
        </w:rPr>
        <w:t xml:space="preserve">The </w:t>
      </w:r>
      <w:r w:rsidRPr="0075332C">
        <w:rPr>
          <w:b/>
          <w:color w:val="FFC000"/>
          <w:sz w:val="24"/>
        </w:rPr>
        <w:t xml:space="preserve">small, clever boy </w:t>
      </w:r>
      <w:r w:rsidRPr="0075332C">
        <w:rPr>
          <w:b/>
          <w:sz w:val="24"/>
        </w:rPr>
        <w:t xml:space="preserve">lay under his duvet. </w:t>
      </w:r>
    </w:p>
    <w:p w:rsidR="00BD0EE5" w:rsidRPr="0075332C" w:rsidRDefault="00BD0EE5" w:rsidP="00BD0EE5">
      <w:pPr>
        <w:rPr>
          <w:sz w:val="20"/>
        </w:rPr>
      </w:pPr>
      <w:r w:rsidRPr="0075332C">
        <w:rPr>
          <w:sz w:val="20"/>
        </w:rPr>
        <w:t xml:space="preserve">Add an </w:t>
      </w:r>
      <w:r w:rsidRPr="0075332C">
        <w:rPr>
          <w:color w:val="FF0000"/>
          <w:sz w:val="20"/>
        </w:rPr>
        <w:t xml:space="preserve">adverb. </w:t>
      </w:r>
      <w:r w:rsidRPr="0075332C">
        <w:rPr>
          <w:sz w:val="20"/>
        </w:rPr>
        <w:t>(Identify the verb in the sentence first)</w:t>
      </w:r>
    </w:p>
    <w:p w:rsidR="00BD0EE5" w:rsidRPr="0075332C" w:rsidRDefault="00BD0EE5" w:rsidP="00BD0EE5">
      <w:pPr>
        <w:rPr>
          <w:sz w:val="24"/>
        </w:rPr>
      </w:pPr>
      <w:r w:rsidRPr="0075332C">
        <w:rPr>
          <w:sz w:val="24"/>
        </w:rPr>
        <w:t xml:space="preserve">The small, clever boy </w:t>
      </w:r>
      <w:r w:rsidRPr="0075332C">
        <w:rPr>
          <w:color w:val="FF0000"/>
          <w:sz w:val="24"/>
        </w:rPr>
        <w:t>quietly</w:t>
      </w:r>
      <w:r w:rsidRPr="0075332C">
        <w:rPr>
          <w:sz w:val="24"/>
        </w:rPr>
        <w:t xml:space="preserve"> lay under his duvet. </w:t>
      </w:r>
    </w:p>
    <w:p w:rsidR="00BD0EE5" w:rsidRPr="0075332C" w:rsidRDefault="00BD0EE5" w:rsidP="00BD0EE5">
      <w:pPr>
        <w:rPr>
          <w:sz w:val="20"/>
        </w:rPr>
      </w:pPr>
      <w:r w:rsidRPr="0075332C">
        <w:rPr>
          <w:sz w:val="20"/>
        </w:rPr>
        <w:t xml:space="preserve">Use a </w:t>
      </w:r>
      <w:r w:rsidRPr="0075332C">
        <w:rPr>
          <w:color w:val="A8D08D" w:themeColor="accent6" w:themeTint="99"/>
          <w:sz w:val="20"/>
        </w:rPr>
        <w:t>conjunction</w:t>
      </w:r>
      <w:r w:rsidRPr="0075332C">
        <w:rPr>
          <w:sz w:val="20"/>
        </w:rPr>
        <w:t xml:space="preserve"> to add extra information. </w:t>
      </w:r>
    </w:p>
    <w:p w:rsidR="00BD0EE5" w:rsidRPr="0075332C" w:rsidRDefault="00BD0EE5" w:rsidP="00BD0EE5">
      <w:pPr>
        <w:rPr>
          <w:b/>
          <w:sz w:val="24"/>
        </w:rPr>
      </w:pPr>
      <w:r w:rsidRPr="0075332C">
        <w:rPr>
          <w:b/>
          <w:sz w:val="24"/>
        </w:rPr>
        <w:t xml:space="preserve">The small, clever boy quietly lay under his duvet </w:t>
      </w:r>
      <w:r w:rsidRPr="0075332C">
        <w:rPr>
          <w:b/>
          <w:color w:val="A8D08D" w:themeColor="accent6" w:themeTint="99"/>
          <w:sz w:val="24"/>
        </w:rPr>
        <w:t xml:space="preserve">because </w:t>
      </w:r>
      <w:r w:rsidRPr="0075332C">
        <w:rPr>
          <w:b/>
          <w:sz w:val="24"/>
        </w:rPr>
        <w:t xml:space="preserve">he did not want to get up. </w:t>
      </w:r>
    </w:p>
    <w:p w:rsidR="00BD0EE5" w:rsidRPr="0075332C" w:rsidRDefault="00BD0EE5" w:rsidP="00BD0EE5">
      <w:pPr>
        <w:rPr>
          <w:sz w:val="20"/>
        </w:rPr>
      </w:pPr>
      <w:r w:rsidRPr="0075332C">
        <w:rPr>
          <w:sz w:val="20"/>
        </w:rPr>
        <w:t>Add</w:t>
      </w:r>
      <w:r w:rsidRPr="0075332C">
        <w:rPr>
          <w:sz w:val="20"/>
        </w:rPr>
        <w:t xml:space="preserve"> a </w:t>
      </w:r>
      <w:r w:rsidRPr="0075332C">
        <w:rPr>
          <w:color w:val="2E74B5" w:themeColor="accent1" w:themeShade="BF"/>
          <w:sz w:val="20"/>
        </w:rPr>
        <w:t>fronted adverbial</w:t>
      </w:r>
      <w:r w:rsidRPr="0075332C">
        <w:rPr>
          <w:color w:val="2E74B5" w:themeColor="accent1" w:themeShade="BF"/>
          <w:sz w:val="20"/>
        </w:rPr>
        <w:t xml:space="preserve"> </w:t>
      </w:r>
      <w:r w:rsidRPr="0075332C">
        <w:rPr>
          <w:sz w:val="20"/>
        </w:rPr>
        <w:t xml:space="preserve">to </w:t>
      </w:r>
      <w:r w:rsidRPr="0075332C">
        <w:rPr>
          <w:sz w:val="20"/>
        </w:rPr>
        <w:t xml:space="preserve">the beginning of your sentence </w:t>
      </w:r>
      <w:r w:rsidRPr="0075332C">
        <w:rPr>
          <w:sz w:val="20"/>
        </w:rPr>
        <w:t>add extra information</w:t>
      </w:r>
      <w:r w:rsidRPr="0075332C">
        <w:rPr>
          <w:sz w:val="20"/>
        </w:rPr>
        <w:t xml:space="preserve">. </w:t>
      </w:r>
    </w:p>
    <w:p w:rsidR="00BD0EE5" w:rsidRPr="0075332C" w:rsidRDefault="00BD0EE5" w:rsidP="00BD0EE5">
      <w:pPr>
        <w:rPr>
          <w:b/>
          <w:sz w:val="24"/>
        </w:rPr>
      </w:pPr>
      <w:r w:rsidRPr="0075332C">
        <w:rPr>
          <w:b/>
          <w:color w:val="2E74B5" w:themeColor="accent1" w:themeShade="BF"/>
          <w:sz w:val="24"/>
        </w:rPr>
        <w:t xml:space="preserve">In the morning, </w:t>
      </w:r>
      <w:r w:rsidRPr="0075332C">
        <w:rPr>
          <w:b/>
          <w:sz w:val="24"/>
        </w:rPr>
        <w:t>t</w:t>
      </w:r>
      <w:r w:rsidRPr="0075332C">
        <w:rPr>
          <w:b/>
          <w:sz w:val="24"/>
        </w:rPr>
        <w:t xml:space="preserve">he small, clever boy quietly lay under his duvet because he did not want to get up. </w:t>
      </w:r>
    </w:p>
    <w:p w:rsidR="00BD0EE5" w:rsidRPr="0075332C" w:rsidRDefault="00BD0EE5" w:rsidP="00BD0EE5">
      <w:pPr>
        <w:rPr>
          <w:b/>
          <w:sz w:val="24"/>
        </w:rPr>
      </w:pPr>
    </w:p>
    <w:p w:rsidR="00BD0EE5" w:rsidRPr="0075332C" w:rsidRDefault="00BD0EE5" w:rsidP="00BD0EE5">
      <w:pPr>
        <w:rPr>
          <w:b/>
          <w:sz w:val="24"/>
        </w:rPr>
      </w:pPr>
      <w:r w:rsidRPr="0075332C">
        <w:rPr>
          <w:sz w:val="20"/>
        </w:rPr>
        <w:t>Simple sentence:</w:t>
      </w:r>
      <w:r w:rsidRPr="0075332C">
        <w:rPr>
          <w:b/>
          <w:sz w:val="20"/>
        </w:rPr>
        <w:t xml:space="preserve"> </w:t>
      </w:r>
      <w:r w:rsidRPr="0075332C">
        <w:rPr>
          <w:b/>
          <w:sz w:val="24"/>
        </w:rPr>
        <w:t xml:space="preserve">The boy lay under his duvet. </w:t>
      </w:r>
    </w:p>
    <w:p w:rsidR="00BD0EE5" w:rsidRPr="0075332C" w:rsidRDefault="00BD0EE5" w:rsidP="00BD0EE5">
      <w:pPr>
        <w:rPr>
          <w:b/>
          <w:sz w:val="24"/>
        </w:rPr>
      </w:pPr>
      <w:r w:rsidRPr="0075332C">
        <w:rPr>
          <w:sz w:val="20"/>
        </w:rPr>
        <w:t>Improved sentence:</w:t>
      </w:r>
      <w:r w:rsidRPr="0075332C">
        <w:rPr>
          <w:b/>
          <w:sz w:val="20"/>
        </w:rPr>
        <w:t xml:space="preserve"> </w:t>
      </w:r>
      <w:r w:rsidRPr="0075332C">
        <w:rPr>
          <w:b/>
          <w:sz w:val="24"/>
        </w:rPr>
        <w:t>In the morning, t</w:t>
      </w:r>
      <w:r w:rsidRPr="0075332C">
        <w:rPr>
          <w:b/>
          <w:sz w:val="24"/>
        </w:rPr>
        <w:t xml:space="preserve">he small, clever boy quietly lay under his duvet because he did not want to get up. </w:t>
      </w:r>
    </w:p>
    <w:p w:rsidR="000D510C" w:rsidRDefault="000D510C"/>
    <w:p w:rsidR="00BD0EE5" w:rsidRDefault="000D510C">
      <w:r>
        <w:t xml:space="preserve">Your turn: </w:t>
      </w:r>
    </w:p>
    <w:p w:rsidR="000D510C" w:rsidRDefault="0075332C">
      <w:r>
        <w:t xml:space="preserve">Improve these sentences: </w:t>
      </w:r>
    </w:p>
    <w:p w:rsidR="0075332C" w:rsidRDefault="0075332C" w:rsidP="0075332C">
      <w:pPr>
        <w:pStyle w:val="ListParagraph"/>
        <w:numPr>
          <w:ilvl w:val="0"/>
          <w:numId w:val="1"/>
        </w:numPr>
      </w:pPr>
      <w:r>
        <w:t xml:space="preserve">The man painted the fence. </w:t>
      </w:r>
    </w:p>
    <w:p w:rsidR="0075332C" w:rsidRDefault="0075332C" w:rsidP="0075332C">
      <w:pPr>
        <w:pStyle w:val="ListParagraph"/>
        <w:numPr>
          <w:ilvl w:val="0"/>
          <w:numId w:val="1"/>
        </w:numPr>
      </w:pPr>
      <w:r>
        <w:t xml:space="preserve">The sun was shining. </w:t>
      </w:r>
    </w:p>
    <w:p w:rsidR="0075332C" w:rsidRDefault="0075332C" w:rsidP="0075332C">
      <w:pPr>
        <w:pStyle w:val="ListParagraph"/>
        <w:numPr>
          <w:ilvl w:val="0"/>
          <w:numId w:val="1"/>
        </w:numPr>
      </w:pPr>
      <w:r>
        <w:t xml:space="preserve">The girl had </w:t>
      </w:r>
      <w:proofErr w:type="gramStart"/>
      <w:r>
        <w:t>2</w:t>
      </w:r>
      <w:proofErr w:type="gramEnd"/>
      <w:r>
        <w:t xml:space="preserve"> cats. </w:t>
      </w:r>
    </w:p>
    <w:p w:rsidR="0075332C" w:rsidRDefault="0075332C" w:rsidP="0075332C">
      <w:pPr>
        <w:pStyle w:val="ListParagraph"/>
        <w:numPr>
          <w:ilvl w:val="0"/>
          <w:numId w:val="1"/>
        </w:numPr>
      </w:pPr>
      <w:r>
        <w:t>The dog chewed a bone.</w:t>
      </w:r>
    </w:p>
    <w:p w:rsidR="0075332C" w:rsidRDefault="0075332C" w:rsidP="0075332C">
      <w:pPr>
        <w:pStyle w:val="ListParagraph"/>
        <w:numPr>
          <w:ilvl w:val="0"/>
          <w:numId w:val="1"/>
        </w:numPr>
      </w:pPr>
      <w:r>
        <w:t xml:space="preserve">Now write </w:t>
      </w:r>
      <w:proofErr w:type="gramStart"/>
      <w:r>
        <w:t>4</w:t>
      </w:r>
      <w:proofErr w:type="gramEnd"/>
      <w:r>
        <w:t xml:space="preserve"> sentences of your own.  </w:t>
      </w:r>
    </w:p>
    <w:p w:rsidR="0075332C" w:rsidRDefault="0075332C">
      <w:bookmarkStart w:id="0" w:name="_GoBack"/>
      <w:r>
        <w:rPr>
          <w:noProof/>
          <w:lang w:eastAsia="en-GB"/>
        </w:rPr>
        <w:drawing>
          <wp:inline distT="0" distB="0" distL="0" distR="0" wp14:anchorId="0784679C" wp14:editId="223BDD22">
            <wp:extent cx="4039328" cy="22028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764" t="20065" r="13612" b="18887"/>
                    <a:stretch/>
                  </pic:blipFill>
                  <pic:spPr bwMode="auto">
                    <a:xfrm>
                      <a:off x="0" y="0"/>
                      <a:ext cx="4039328" cy="2202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53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E0CFF"/>
    <w:multiLevelType w:val="hybridMultilevel"/>
    <w:tmpl w:val="4A787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E5"/>
    <w:rsid w:val="000D510C"/>
    <w:rsid w:val="0075332C"/>
    <w:rsid w:val="009D4F31"/>
    <w:rsid w:val="00BD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FAD7"/>
  <w15:chartTrackingRefBased/>
  <w15:docId w15:val="{62C77DCB-9E1A-413A-8072-A3F07B9D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clee</dc:creator>
  <cp:keywords/>
  <dc:description/>
  <cp:lastModifiedBy>clee</cp:lastModifiedBy>
  <cp:revision>2</cp:revision>
  <dcterms:created xsi:type="dcterms:W3CDTF">2020-05-04T09:41:00Z</dcterms:created>
  <dcterms:modified xsi:type="dcterms:W3CDTF">2020-05-04T09:59:00Z</dcterms:modified>
</cp:coreProperties>
</file>