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1"/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7"/>
        <w:gridCol w:w="2038"/>
        <w:gridCol w:w="2038"/>
        <w:gridCol w:w="2038"/>
        <w:gridCol w:w="2038"/>
      </w:tblGrid>
      <w:tr w:rsidR="00183A8A" w:rsidRPr="00183A8A" w14:paraId="290D4376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69D64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bookmarkStart w:id="0" w:name="_GoBack"/>
            <w:bookmarkEnd w:id="0"/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sleepily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0DBA5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drink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72C5E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web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13C6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terrifying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975E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lost</w:t>
            </w:r>
          </w:p>
        </w:tc>
      </w:tr>
      <w:tr w:rsidR="00183A8A" w:rsidRPr="00183A8A" w14:paraId="59AE577B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1DB35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he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37C2F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wonder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001B3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chocolate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DF5C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smile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AFDFC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jumps</w:t>
            </w:r>
          </w:p>
        </w:tc>
      </w:tr>
      <w:tr w:rsidR="00183A8A" w:rsidRPr="00183A8A" w14:paraId="77BFB738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EE69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were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1380D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playful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0149A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the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33588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cat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9773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as</w:t>
            </w:r>
          </w:p>
        </w:tc>
      </w:tr>
      <w:tr w:rsidR="00183A8A" w:rsidRPr="00183A8A" w14:paraId="3F8E87F3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4E6BE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score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4C331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like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1032B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I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376B0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theirs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D37B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Hermione</w:t>
            </w:r>
          </w:p>
        </w:tc>
      </w:tr>
      <w:tr w:rsidR="00183A8A" w:rsidRPr="00183A8A" w14:paraId="16F40B21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2386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fart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B0AC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annoy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87C8F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quickly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F49C0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bored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D0F6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play</w:t>
            </w:r>
          </w:p>
        </w:tc>
      </w:tr>
      <w:tr w:rsidR="00183A8A" w:rsidRPr="00183A8A" w14:paraId="4C074A5A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BB374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ice-cream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0210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ghost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04371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where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8128D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glass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C9686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unusually</w:t>
            </w:r>
          </w:p>
        </w:tc>
      </w:tr>
      <w:tr w:rsidR="00183A8A" w:rsidRPr="00183A8A" w14:paraId="40DE4AAC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C36F6" w14:textId="77777777" w:rsidR="00183A8A" w:rsidRPr="00183A8A" w:rsidRDefault="00183A8A" w:rsidP="00183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hAnsi="Candara" w:cs="Candara"/>
                <w:b/>
              </w:rPr>
              <w:t>ran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5542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flood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65BC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film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DCA05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cafe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BEADF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cycle</w:t>
            </w:r>
          </w:p>
        </w:tc>
      </w:tr>
      <w:tr w:rsidR="00183A8A" w:rsidRPr="00183A8A" w14:paraId="15C3C54E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38446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chicken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63875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cool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0E834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rapper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8C49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 xml:space="preserve">his 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9D8ED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he</w:t>
            </w:r>
          </w:p>
        </w:tc>
      </w:tr>
      <w:tr w:rsidR="00183A8A" w:rsidRPr="00183A8A" w14:paraId="137A2A44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50693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cleaned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9E296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a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65C45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game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EC3B8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and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73F0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fast</w:t>
            </w:r>
          </w:p>
        </w:tc>
      </w:tr>
      <w:tr w:rsidR="00183A8A" w:rsidRPr="00183A8A" w14:paraId="660FDA87" w14:textId="77777777" w:rsidTr="0022187E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43F0E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supermarket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3D973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pen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9D0B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fiendishly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7EDD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lovely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B4AC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  <w:b/>
              </w:rPr>
            </w:pPr>
            <w:r w:rsidRPr="00183A8A">
              <w:rPr>
                <w:rFonts w:ascii="Candara" w:eastAsia="Nunito" w:hAnsi="Candara" w:cs="Nunito"/>
                <w:b/>
                <w:sz w:val="24"/>
                <w:szCs w:val="24"/>
              </w:rPr>
              <w:t>under</w:t>
            </w:r>
          </w:p>
        </w:tc>
      </w:tr>
    </w:tbl>
    <w:tbl>
      <w:tblPr>
        <w:tblStyle w:val="a"/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8"/>
        <w:gridCol w:w="2547"/>
        <w:gridCol w:w="2547"/>
        <w:gridCol w:w="2547"/>
      </w:tblGrid>
      <w:tr w:rsidR="00183A8A" w14:paraId="5AAC0BBE" w14:textId="77777777" w:rsidTr="00183A8A">
        <w:trPr>
          <w:trHeight w:val="6727"/>
        </w:trPr>
        <w:tc>
          <w:tcPr>
            <w:tcW w:w="2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5605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Bauhaus 93" w:hAnsi="Bauhaus 93"/>
                <w:b/>
              </w:rPr>
            </w:pPr>
            <w:r w:rsidRPr="00183A8A">
              <w:rPr>
                <w:rFonts w:ascii="Bauhaus 93" w:eastAsia="Bangers" w:hAnsi="Bauhaus 93" w:cs="Bangers"/>
                <w:b/>
                <w:sz w:val="36"/>
                <w:szCs w:val="36"/>
              </w:rPr>
              <w:lastRenderedPageBreak/>
              <w:t>Noun</w:t>
            </w:r>
          </w:p>
        </w:tc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C3A6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Bauhaus 93" w:hAnsi="Bauhaus 93"/>
                <w:b/>
              </w:rPr>
            </w:pPr>
            <w:r w:rsidRPr="00183A8A">
              <w:rPr>
                <w:rFonts w:ascii="Bauhaus 93" w:eastAsia="Bangers" w:hAnsi="Bauhaus 93" w:cs="Bangers"/>
                <w:b/>
                <w:sz w:val="36"/>
                <w:szCs w:val="36"/>
              </w:rPr>
              <w:t>Verb</w:t>
            </w:r>
          </w:p>
        </w:tc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9C3C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Bauhaus 93" w:hAnsi="Bauhaus 93"/>
                <w:b/>
              </w:rPr>
            </w:pPr>
            <w:r w:rsidRPr="00183A8A">
              <w:rPr>
                <w:rFonts w:ascii="Bauhaus 93" w:eastAsia="Bangers" w:hAnsi="Bauhaus 93" w:cs="Bangers"/>
                <w:b/>
                <w:sz w:val="36"/>
                <w:szCs w:val="36"/>
              </w:rPr>
              <w:t>Adjective</w:t>
            </w:r>
          </w:p>
        </w:tc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776FA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Bauhaus 93" w:hAnsi="Bauhaus 93"/>
                <w:b/>
              </w:rPr>
            </w:pPr>
            <w:r w:rsidRPr="00183A8A">
              <w:rPr>
                <w:rFonts w:ascii="Bauhaus 93" w:eastAsia="Bangers" w:hAnsi="Bauhaus 93" w:cs="Bangers"/>
                <w:b/>
                <w:sz w:val="36"/>
                <w:szCs w:val="36"/>
              </w:rPr>
              <w:t>Adverb</w:t>
            </w:r>
          </w:p>
        </w:tc>
      </w:tr>
      <w:tr w:rsidR="00183A8A" w14:paraId="16BF7911" w14:textId="77777777" w:rsidTr="00183A8A">
        <w:trPr>
          <w:trHeight w:val="7115"/>
        </w:trPr>
        <w:tc>
          <w:tcPr>
            <w:tcW w:w="2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5756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Bauhaus 93" w:hAnsi="Bauhaus 93"/>
                <w:b/>
              </w:rPr>
            </w:pPr>
            <w:r w:rsidRPr="00183A8A">
              <w:rPr>
                <w:rFonts w:ascii="Bauhaus 93" w:eastAsia="Bangers" w:hAnsi="Bauhaus 93" w:cs="Bangers"/>
                <w:b/>
                <w:sz w:val="36"/>
                <w:szCs w:val="36"/>
              </w:rPr>
              <w:t>Pronoun</w:t>
            </w:r>
          </w:p>
        </w:tc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3385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Bauhaus 93" w:hAnsi="Bauhaus 93"/>
                <w:b/>
              </w:rPr>
            </w:pPr>
            <w:r w:rsidRPr="00183A8A">
              <w:rPr>
                <w:rFonts w:ascii="Bauhaus 93" w:eastAsia="Bangers" w:hAnsi="Bauhaus 93" w:cs="Bangers"/>
                <w:b/>
                <w:sz w:val="36"/>
                <w:szCs w:val="36"/>
              </w:rPr>
              <w:t>Conjunction</w:t>
            </w:r>
          </w:p>
        </w:tc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2E6A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Bauhaus 93" w:hAnsi="Bauhaus 93"/>
                <w:b/>
              </w:rPr>
            </w:pPr>
            <w:r w:rsidRPr="00183A8A">
              <w:rPr>
                <w:rFonts w:ascii="Bauhaus 93" w:eastAsia="Bangers" w:hAnsi="Bauhaus 93" w:cs="Bangers"/>
                <w:b/>
                <w:sz w:val="36"/>
                <w:szCs w:val="36"/>
              </w:rPr>
              <w:t>Preposition</w:t>
            </w:r>
          </w:p>
        </w:tc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5BB8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Bauhaus 93" w:hAnsi="Bauhaus 93"/>
                <w:b/>
              </w:rPr>
            </w:pPr>
            <w:r w:rsidRPr="00183A8A">
              <w:rPr>
                <w:rFonts w:ascii="Bauhaus 93" w:eastAsia="Bangers" w:hAnsi="Bauhaus 93" w:cs="Bangers"/>
                <w:b/>
                <w:sz w:val="36"/>
                <w:szCs w:val="36"/>
              </w:rPr>
              <w:t>Determiner</w:t>
            </w:r>
          </w:p>
        </w:tc>
      </w:tr>
    </w:tbl>
    <w:p w14:paraId="4A942D29" w14:textId="77777777" w:rsidR="00A96E64" w:rsidRDefault="00A96E64">
      <w:pPr>
        <w:pStyle w:val="Normal1"/>
      </w:pPr>
    </w:p>
    <w:p w14:paraId="31954946" w14:textId="77777777" w:rsidR="00183A8A" w:rsidRDefault="00183A8A">
      <w:pPr>
        <w:pStyle w:val="Normal1"/>
      </w:pPr>
    </w:p>
    <w:p w14:paraId="4728D1EE" w14:textId="77777777" w:rsidR="00A96E64" w:rsidRPr="00183A8A" w:rsidRDefault="00183A8A">
      <w:pPr>
        <w:pStyle w:val="Normal1"/>
        <w:rPr>
          <w:rFonts w:ascii="Bauhaus 93" w:hAnsi="Bauhaus 93"/>
        </w:rPr>
      </w:pPr>
      <w:r w:rsidRPr="00183A8A">
        <w:rPr>
          <w:rFonts w:ascii="Bauhaus 93" w:eastAsia="Nunito" w:hAnsi="Bauhaus 93" w:cs="Nunito"/>
          <w:sz w:val="36"/>
          <w:szCs w:val="36"/>
        </w:rPr>
        <w:lastRenderedPageBreak/>
        <w:t>Some answers...</w:t>
      </w:r>
    </w:p>
    <w:tbl>
      <w:tblPr>
        <w:tblStyle w:val="a1"/>
        <w:tblW w:w="10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7"/>
        <w:gridCol w:w="2038"/>
        <w:gridCol w:w="2038"/>
        <w:gridCol w:w="2038"/>
        <w:gridCol w:w="2038"/>
      </w:tblGrid>
      <w:tr w:rsidR="00183A8A" w:rsidRPr="00183A8A" w14:paraId="6024D9C7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A6697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sleepily</w:t>
            </w:r>
          </w:p>
          <w:p w14:paraId="1E0E5B24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B34F8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drink</w:t>
            </w:r>
          </w:p>
          <w:p w14:paraId="39BBCD1C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87BCB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web</w:t>
            </w:r>
          </w:p>
          <w:p w14:paraId="647205AB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052C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terrifying</w:t>
            </w:r>
          </w:p>
          <w:p w14:paraId="75838396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adjective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C0AA7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lost</w:t>
            </w:r>
          </w:p>
          <w:p w14:paraId="53117791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verb, adjective</w:t>
            </w:r>
          </w:p>
        </w:tc>
      </w:tr>
      <w:tr w:rsidR="00183A8A" w:rsidRPr="00183A8A" w14:paraId="55289547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39AE9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he</w:t>
            </w:r>
          </w:p>
          <w:p w14:paraId="6B1A9A88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pronoun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754F5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wonder</w:t>
            </w:r>
          </w:p>
          <w:p w14:paraId="0C7322A2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45C6C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chocolate</w:t>
            </w:r>
          </w:p>
          <w:p w14:paraId="1A5A5E39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noun, adjective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D7305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smile</w:t>
            </w:r>
          </w:p>
          <w:p w14:paraId="25925724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verb, 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5CF20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jumps</w:t>
            </w:r>
          </w:p>
          <w:p w14:paraId="1787F0AB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verb, noun</w:t>
            </w:r>
          </w:p>
        </w:tc>
      </w:tr>
      <w:tr w:rsidR="00183A8A" w:rsidRPr="00183A8A" w14:paraId="612571B5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3B7BC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were</w:t>
            </w:r>
          </w:p>
          <w:p w14:paraId="70DC7332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C4571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playful</w:t>
            </w:r>
          </w:p>
          <w:p w14:paraId="2740D8B1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adjective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5D391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the</w:t>
            </w:r>
          </w:p>
          <w:p w14:paraId="295256A4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determiner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299E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cat</w:t>
            </w:r>
          </w:p>
          <w:p w14:paraId="686657CE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35879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as</w:t>
            </w:r>
          </w:p>
          <w:p w14:paraId="67A5DD3E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 xml:space="preserve">conjunction, </w:t>
            </w:r>
            <w:r w:rsidRPr="00183A8A">
              <w:rPr>
                <w:rFonts w:ascii="Candara" w:eastAsia="Nunito" w:hAnsi="Candara" w:cs="Nunito"/>
                <w:sz w:val="16"/>
                <w:szCs w:val="16"/>
              </w:rPr>
              <w:t>adverb, preposition, pronoun</w:t>
            </w:r>
          </w:p>
        </w:tc>
      </w:tr>
      <w:tr w:rsidR="00183A8A" w:rsidRPr="00183A8A" w14:paraId="11F25EC7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812F4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score</w:t>
            </w:r>
          </w:p>
          <w:p w14:paraId="234C118E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verb, 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A3241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like</w:t>
            </w:r>
          </w:p>
          <w:p w14:paraId="1176ADE6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 xml:space="preserve">verb </w:t>
            </w:r>
            <w:r w:rsidRPr="00183A8A">
              <w:rPr>
                <w:rFonts w:ascii="Candara" w:eastAsia="Nunito" w:hAnsi="Candara" w:cs="Nunito"/>
                <w:sz w:val="16"/>
                <w:szCs w:val="16"/>
              </w:rPr>
              <w:t xml:space="preserve">(can be many </w:t>
            </w:r>
            <w:proofErr w:type="spellStart"/>
            <w:r w:rsidRPr="00183A8A">
              <w:rPr>
                <w:rFonts w:ascii="Candara" w:eastAsia="Nunito" w:hAnsi="Candara" w:cs="Nunito"/>
                <w:sz w:val="16"/>
                <w:szCs w:val="16"/>
              </w:rPr>
              <w:t>many</w:t>
            </w:r>
            <w:proofErr w:type="spellEnd"/>
            <w:r w:rsidRPr="00183A8A">
              <w:rPr>
                <w:rFonts w:ascii="Candara" w:eastAsia="Nunito" w:hAnsi="Candara" w:cs="Nunito"/>
                <w:sz w:val="16"/>
                <w:szCs w:val="16"/>
              </w:rPr>
              <w:t xml:space="preserve"> other word classes, too)*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A1292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I</w:t>
            </w:r>
          </w:p>
          <w:p w14:paraId="64A71F7D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pronoun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FDDF1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theirs</w:t>
            </w:r>
          </w:p>
          <w:p w14:paraId="30A25718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pronoun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406F6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Hermione</w:t>
            </w:r>
          </w:p>
          <w:p w14:paraId="52BC0400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</w:tr>
      <w:tr w:rsidR="00183A8A" w:rsidRPr="00183A8A" w14:paraId="5A6DC1C9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AA58D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fart</w:t>
            </w:r>
          </w:p>
          <w:p w14:paraId="711DE0F8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noun, 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C86A0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annoy</w:t>
            </w:r>
          </w:p>
          <w:p w14:paraId="6CD57DC4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6B9A5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quickly</w:t>
            </w:r>
          </w:p>
          <w:p w14:paraId="154CC915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AF1D0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bored</w:t>
            </w:r>
          </w:p>
          <w:p w14:paraId="2DAB8178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adjective, 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2A85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play</w:t>
            </w:r>
          </w:p>
          <w:p w14:paraId="40500F75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verb, noun</w:t>
            </w:r>
          </w:p>
        </w:tc>
      </w:tr>
      <w:tr w:rsidR="00183A8A" w:rsidRPr="00183A8A" w14:paraId="5C8BCC2B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02465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ice-cream</w:t>
            </w:r>
          </w:p>
          <w:p w14:paraId="63711181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96167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ghost</w:t>
            </w:r>
          </w:p>
          <w:p w14:paraId="79DA503B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noun, (verb)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4E0E4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where</w:t>
            </w:r>
          </w:p>
          <w:p w14:paraId="3874759A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 xml:space="preserve">adverb, </w:t>
            </w:r>
            <w:r w:rsidRPr="00183A8A">
              <w:rPr>
                <w:rFonts w:ascii="Candara" w:eastAsia="Nunito" w:hAnsi="Candara" w:cs="Nunito"/>
                <w:sz w:val="16"/>
                <w:szCs w:val="16"/>
              </w:rPr>
              <w:t>conjunction, pronoun, 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06890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glass</w:t>
            </w:r>
          </w:p>
          <w:p w14:paraId="6448516C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898C4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unusually</w:t>
            </w:r>
          </w:p>
          <w:p w14:paraId="58B96CB2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adverb</w:t>
            </w:r>
          </w:p>
        </w:tc>
      </w:tr>
      <w:tr w:rsidR="00183A8A" w:rsidRPr="00183A8A" w14:paraId="23077885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46FD9" w14:textId="77777777" w:rsidR="00183A8A" w:rsidRDefault="00183A8A" w:rsidP="00183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ndara" w:hAnsi="Candara" w:cs="Candara"/>
              </w:rPr>
            </w:pPr>
            <w:r>
              <w:rPr>
                <w:rFonts w:ascii="Candara" w:hAnsi="Candara" w:cs="Candara"/>
              </w:rPr>
              <w:t>ran</w:t>
            </w:r>
          </w:p>
          <w:p w14:paraId="62E3DD0E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>
              <w:rPr>
                <w:rFonts w:ascii="Candara" w:hAnsi="Candara" w:cs="Candara"/>
              </w:rPr>
              <w:t>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43A6D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flood</w:t>
            </w:r>
          </w:p>
          <w:p w14:paraId="6962475B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noun, 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84D24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film</w:t>
            </w:r>
          </w:p>
          <w:p w14:paraId="28944B2D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noun, 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4C2CE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cafe</w:t>
            </w:r>
          </w:p>
          <w:p w14:paraId="2382414A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F6F4D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cycle</w:t>
            </w:r>
          </w:p>
          <w:p w14:paraId="062DB864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noun, verb</w:t>
            </w:r>
          </w:p>
        </w:tc>
      </w:tr>
      <w:tr w:rsidR="00183A8A" w:rsidRPr="00183A8A" w14:paraId="3F31F733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755E3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chicken</w:t>
            </w:r>
          </w:p>
          <w:p w14:paraId="5E96E1EB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5E955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cool</w:t>
            </w:r>
          </w:p>
          <w:p w14:paraId="29B5507A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adjective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D0FB2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rapper</w:t>
            </w:r>
          </w:p>
          <w:p w14:paraId="5AAFDC0E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9EE5D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his</w:t>
            </w:r>
          </w:p>
          <w:p w14:paraId="575A2121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 xml:space="preserve">determiner** 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5C36F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he</w:t>
            </w:r>
          </w:p>
          <w:p w14:paraId="53174800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pronoun</w:t>
            </w:r>
          </w:p>
        </w:tc>
      </w:tr>
      <w:tr w:rsidR="00183A8A" w:rsidRPr="00183A8A" w14:paraId="07152A15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53923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cleaned</w:t>
            </w:r>
          </w:p>
          <w:p w14:paraId="46CDFD35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verb, (adjective)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7C014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</w:t>
            </w:r>
          </w:p>
          <w:p w14:paraId="7810B9B2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determiner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0DA3A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game</w:t>
            </w:r>
          </w:p>
          <w:p w14:paraId="7FB0A095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 (verb, adjective)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D7934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and</w:t>
            </w:r>
          </w:p>
          <w:p w14:paraId="3DEF8A25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conjunction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38782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fast</w:t>
            </w:r>
          </w:p>
          <w:p w14:paraId="1BC24671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adjective</w:t>
            </w:r>
          </w:p>
        </w:tc>
      </w:tr>
      <w:tr w:rsidR="00183A8A" w:rsidRPr="00183A8A" w14:paraId="3FB85D0D" w14:textId="77777777" w:rsidTr="00183A8A">
        <w:trPr>
          <w:trHeight w:val="1123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C109D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supermarket</w:t>
            </w:r>
          </w:p>
          <w:p w14:paraId="4E163E96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BDB61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pen</w:t>
            </w:r>
          </w:p>
          <w:p w14:paraId="32CBFEBE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noun, 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88515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fiendishly</w:t>
            </w:r>
          </w:p>
          <w:p w14:paraId="17164A1A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adverb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58842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lovely</w:t>
            </w:r>
          </w:p>
          <w:p w14:paraId="33E92A63" w14:textId="77777777" w:rsidR="00A96E64" w:rsidRPr="00183A8A" w:rsidRDefault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adjective</w:t>
            </w:r>
          </w:p>
        </w:tc>
        <w:tc>
          <w:tcPr>
            <w:tcW w:w="20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BECB6" w14:textId="77777777" w:rsidR="00183A8A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under</w:t>
            </w:r>
          </w:p>
          <w:p w14:paraId="4B84C64D" w14:textId="77777777" w:rsidR="00A96E64" w:rsidRPr="00183A8A" w:rsidRDefault="00183A8A" w:rsidP="00183A8A">
            <w:pPr>
              <w:pStyle w:val="Normal1"/>
              <w:widowControl w:val="0"/>
              <w:spacing w:line="240" w:lineRule="auto"/>
              <w:jc w:val="center"/>
              <w:rPr>
                <w:rFonts w:ascii="Candara" w:hAnsi="Candara"/>
              </w:rPr>
            </w:pPr>
            <w:r w:rsidRPr="00183A8A">
              <w:rPr>
                <w:rFonts w:ascii="Candara" w:eastAsia="Nunito" w:hAnsi="Candara" w:cs="Nunito"/>
                <w:sz w:val="24"/>
                <w:szCs w:val="24"/>
              </w:rPr>
              <w:t>preposition</w:t>
            </w:r>
          </w:p>
        </w:tc>
      </w:tr>
    </w:tbl>
    <w:p w14:paraId="1ED696D6" w14:textId="77777777" w:rsidR="00A96E64" w:rsidRPr="00183A8A" w:rsidRDefault="00A96E64">
      <w:pPr>
        <w:pStyle w:val="Normal1"/>
        <w:rPr>
          <w:rFonts w:ascii="Candara" w:hAnsi="Candara"/>
        </w:rPr>
      </w:pPr>
    </w:p>
    <w:p w14:paraId="296564CA" w14:textId="77777777" w:rsidR="00A96E64" w:rsidRPr="00183A8A" w:rsidRDefault="00183A8A">
      <w:pPr>
        <w:pStyle w:val="Normal1"/>
        <w:rPr>
          <w:rFonts w:ascii="Candara" w:hAnsi="Candara"/>
        </w:rPr>
      </w:pPr>
      <w:r w:rsidRPr="00183A8A">
        <w:rPr>
          <w:rFonts w:ascii="Candara" w:hAnsi="Candara"/>
        </w:rPr>
        <w:t>*preposition, conjunction, noun, adjective, adverb</w:t>
      </w:r>
    </w:p>
    <w:p w14:paraId="31D85314" w14:textId="77777777" w:rsidR="00A96E64" w:rsidRPr="00183A8A" w:rsidRDefault="00183A8A">
      <w:pPr>
        <w:pStyle w:val="Normal1"/>
        <w:rPr>
          <w:rFonts w:ascii="Candara" w:hAnsi="Candara"/>
        </w:rPr>
      </w:pPr>
      <w:r w:rsidRPr="00183A8A">
        <w:rPr>
          <w:rFonts w:ascii="Candara" w:hAnsi="Candara"/>
        </w:rPr>
        <w:t xml:space="preserve">**Some grammar experts are happy to describe ‘his, hers, their’ </w:t>
      </w:r>
      <w:proofErr w:type="spellStart"/>
      <w:r w:rsidRPr="00183A8A">
        <w:rPr>
          <w:rFonts w:ascii="Candara" w:hAnsi="Candara"/>
        </w:rPr>
        <w:t>etc</w:t>
      </w:r>
      <w:proofErr w:type="spellEnd"/>
      <w:r w:rsidRPr="00183A8A">
        <w:rPr>
          <w:rFonts w:ascii="Candara" w:hAnsi="Candara"/>
        </w:rPr>
        <w:t xml:space="preserve"> as pronouns, and some call them adjectives; however the Natio</w:t>
      </w:r>
      <w:r>
        <w:rPr>
          <w:rFonts w:ascii="Candara" w:hAnsi="Candara"/>
        </w:rPr>
        <w:t>nal Curriculum disagrees, and it might be</w:t>
      </w:r>
      <w:r w:rsidRPr="00183A8A">
        <w:rPr>
          <w:rFonts w:ascii="Candara" w:hAnsi="Candara"/>
        </w:rPr>
        <w:t xml:space="preserve"> best not to confuse matters.</w:t>
      </w:r>
    </w:p>
    <w:sectPr w:rsidR="00A96E64" w:rsidRPr="00183A8A" w:rsidSect="00183A8A">
      <w:pgSz w:w="11909" w:h="16834"/>
      <w:pgMar w:top="720" w:right="720" w:bottom="720" w:left="72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unito">
    <w:altName w:val="Times New Roman"/>
    <w:charset w:val="00"/>
    <w:family w:val="auto"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nger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64"/>
    <w:rsid w:val="00183A8A"/>
    <w:rsid w:val="00A96E64"/>
    <w:rsid w:val="00BD3A99"/>
    <w:rsid w:val="00F0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FA689"/>
  <w15:docId w15:val="{CB3DAB15-B593-4D7F-B8CB-3475427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Stories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Lee</dc:creator>
  <cp:lastModifiedBy>clee</cp:lastModifiedBy>
  <cp:revision>2</cp:revision>
  <dcterms:created xsi:type="dcterms:W3CDTF">2020-05-15T20:28:00Z</dcterms:created>
  <dcterms:modified xsi:type="dcterms:W3CDTF">2020-05-15T20:28:00Z</dcterms:modified>
</cp:coreProperties>
</file>